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0B04" w14:textId="6BAB2731" w:rsidR="004B73C2" w:rsidRPr="00620142" w:rsidRDefault="004B73C2" w:rsidP="004B73C2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 xml:space="preserve">3GPP </w:t>
      </w:r>
      <w:r w:rsidRPr="00542FF6">
        <w:rPr>
          <w:b/>
          <w:noProof/>
          <w:sz w:val="24"/>
          <w:lang w:val="en-US"/>
        </w:rPr>
        <w:t>TSG-RAN WG2 Meeting #1</w:t>
      </w:r>
      <w:r w:rsidR="008C2C87">
        <w:rPr>
          <w:b/>
          <w:noProof/>
          <w:sz w:val="24"/>
          <w:lang w:val="en-US"/>
        </w:rPr>
        <w:t>2</w:t>
      </w:r>
      <w:r w:rsidR="00960B59">
        <w:rPr>
          <w:b/>
          <w:noProof/>
          <w:sz w:val="24"/>
          <w:lang w:val="en-US"/>
        </w:rPr>
        <w:t>7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    </w:t>
      </w:r>
      <w:r w:rsidR="00406C6B" w:rsidRPr="00406C6B">
        <w:rPr>
          <w:b/>
          <w:i/>
          <w:sz w:val="32"/>
          <w:lang w:val="sv-SE" w:eastAsia="ko-KR"/>
        </w:rPr>
        <w:t>R2-</w:t>
      </w:r>
      <w:r w:rsidR="00F36FA3">
        <w:rPr>
          <w:b/>
          <w:i/>
          <w:sz w:val="32"/>
          <w:lang w:val="sv-SE" w:eastAsia="ko-KR"/>
        </w:rPr>
        <w:t>2</w:t>
      </w:r>
      <w:r w:rsidR="00DB76BF">
        <w:rPr>
          <w:b/>
          <w:i/>
          <w:sz w:val="32"/>
          <w:lang w:val="sv-SE" w:eastAsia="ko-KR"/>
        </w:rPr>
        <w:t>4</w:t>
      </w:r>
      <w:r w:rsidR="00AD7308">
        <w:rPr>
          <w:b/>
          <w:i/>
          <w:sz w:val="32"/>
          <w:lang w:val="sv-SE" w:eastAsia="ko-KR"/>
        </w:rPr>
        <w:t>0</w:t>
      </w:r>
      <w:r w:rsidR="0090051F">
        <w:rPr>
          <w:b/>
          <w:i/>
          <w:sz w:val="32"/>
          <w:lang w:val="sv-SE" w:eastAsia="ko-KR"/>
        </w:rPr>
        <w:t>7520</w:t>
      </w:r>
    </w:p>
    <w:p w14:paraId="395B4BE6" w14:textId="092901C4" w:rsidR="00EC1DC7" w:rsidRDefault="009A0D92" w:rsidP="00EC1DC7">
      <w:pPr>
        <w:tabs>
          <w:tab w:val="left" w:pos="1985"/>
        </w:tabs>
        <w:spacing w:after="60" w:line="288" w:lineRule="auto"/>
        <w:rPr>
          <w:rFonts w:eastAsiaTheme="minorEastAsia"/>
          <w:b/>
          <w:sz w:val="24"/>
          <w:lang w:val="sv-SE" w:eastAsia="ko-KR"/>
        </w:rPr>
      </w:pPr>
      <w:r w:rsidRPr="009A0D92">
        <w:rPr>
          <w:rFonts w:eastAsiaTheme="minorEastAsia"/>
          <w:b/>
          <w:sz w:val="24"/>
          <w:lang w:val="sv-SE" w:eastAsia="ko-KR"/>
        </w:rPr>
        <w:t>Maastricht, Netherlands, 19– 23 Aug, 2024</w:t>
      </w:r>
    </w:p>
    <w:p w14:paraId="04264278" w14:textId="77777777" w:rsidR="008C2C87" w:rsidRPr="00DF3B27" w:rsidRDefault="008C2C87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</w:p>
    <w:p w14:paraId="37F68943" w14:textId="4130A162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0A1204">
        <w:rPr>
          <w:rFonts w:cs="Arial"/>
          <w:b/>
          <w:noProof/>
          <w:sz w:val="24"/>
          <w:szCs w:val="24"/>
          <w:lang w:val="sv-SE" w:eastAsia="ko-KR"/>
        </w:rPr>
        <w:t xml:space="preserve">8.5.4 </w:t>
      </w:r>
      <w:r w:rsidR="000A1204" w:rsidRPr="000A1204">
        <w:rPr>
          <w:rFonts w:cs="Arial"/>
          <w:b/>
          <w:noProof/>
          <w:sz w:val="24"/>
          <w:szCs w:val="24"/>
          <w:lang w:val="sv-SE" w:eastAsia="ko-KR"/>
        </w:rPr>
        <w:t>(Netw_Energy_NR-</w:t>
      </w:r>
      <w:r w:rsidR="000A1204" w:rsidRPr="000A1204">
        <w:rPr>
          <w:rFonts w:cs="Arial" w:hint="eastAsia"/>
          <w:b/>
          <w:noProof/>
          <w:sz w:val="24"/>
          <w:szCs w:val="24"/>
          <w:lang w:val="sv-SE" w:eastAsia="ko-KR"/>
        </w:rPr>
        <w:t>enh-C</w:t>
      </w:r>
      <w:r w:rsidR="000A1204" w:rsidRPr="000A1204">
        <w:rPr>
          <w:rFonts w:cs="Arial"/>
          <w:b/>
          <w:noProof/>
          <w:sz w:val="24"/>
          <w:szCs w:val="24"/>
          <w:lang w:val="sv-SE" w:eastAsia="ko-KR"/>
        </w:rPr>
        <w:t>ore)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D97496">
        <w:rPr>
          <w:rFonts w:cs="Arial"/>
          <w:b/>
          <w:noProof/>
          <w:sz w:val="24"/>
          <w:szCs w:val="24"/>
          <w:lang w:val="sv-SE" w:eastAsia="ko-KR"/>
        </w:rPr>
        <w:t>LG Electronics Inc.</w:t>
      </w:r>
    </w:p>
    <w:p w14:paraId="00DC7371" w14:textId="12A575A7" w:rsidR="008C10C3" w:rsidRPr="00B34CD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0A1204" w:rsidRPr="000A1204">
        <w:rPr>
          <w:rFonts w:eastAsia="맑은 고딕" w:cs="Arial"/>
          <w:b/>
          <w:noProof/>
          <w:sz w:val="24"/>
          <w:szCs w:val="24"/>
          <w:lang w:val="sv-SE" w:eastAsia="ko-KR"/>
        </w:rPr>
        <w:t>Discussion on common signal and channel adaptation</w:t>
      </w:r>
    </w:p>
    <w:p w14:paraId="24456854" w14:textId="1B87386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406C6B" w:rsidRPr="00D97496">
        <w:rPr>
          <w:rFonts w:cs="Arial"/>
          <w:b/>
          <w:noProof/>
          <w:sz w:val="24"/>
          <w:szCs w:val="24"/>
          <w:lang w:val="en-US" w:eastAsia="ko-KR"/>
        </w:rPr>
        <w:t>Discussion</w:t>
      </w:r>
      <w:r w:rsidR="009216FD">
        <w:rPr>
          <w:rFonts w:cs="Arial"/>
          <w:b/>
          <w:noProof/>
          <w:sz w:val="24"/>
          <w:szCs w:val="24"/>
          <w:lang w:val="en-US" w:eastAsia="ko-KR"/>
        </w:rPr>
        <w:t xml:space="preserve"> and Decision</w:t>
      </w:r>
    </w:p>
    <w:p w14:paraId="15C033CA" w14:textId="488E0C76" w:rsidR="008C10C3" w:rsidRDefault="00DC1A52" w:rsidP="008C10C3">
      <w:pPr>
        <w:pStyle w:val="1"/>
      </w:pPr>
      <w:r>
        <w:t>1</w:t>
      </w:r>
      <w:r w:rsidR="007B4819">
        <w:t xml:space="preserve"> </w:t>
      </w:r>
      <w:r w:rsidR="008C10C3">
        <w:t>Introduction</w:t>
      </w:r>
    </w:p>
    <w:p w14:paraId="344DA782" w14:textId="37566CC0" w:rsidR="00D178A1" w:rsidRPr="004306FB" w:rsidRDefault="007261FE" w:rsidP="004306FB">
      <w:pPr>
        <w:rPr>
          <w:rFonts w:ascii="Times New Roman" w:eastAsiaTheme="minorEastAsia" w:hAnsi="Times New Roman"/>
          <w:lang w:eastAsia="ko-KR"/>
        </w:rPr>
      </w:pPr>
      <w:r w:rsidRPr="004306FB">
        <w:rPr>
          <w:rFonts w:ascii="Times New Roman" w:eastAsiaTheme="minorEastAsia" w:hAnsi="Times New Roman"/>
          <w:lang w:eastAsia="ko-KR"/>
        </w:rPr>
        <w:t>The following were agreed in the previous meeting RAN2#125-</w:t>
      </w:r>
      <w:r w:rsidRPr="004306FB">
        <w:rPr>
          <w:rFonts w:ascii="Times New Roman" w:eastAsiaTheme="minorEastAsia" w:hAnsi="Times New Roman" w:hint="eastAsia"/>
          <w:lang w:eastAsia="ko-KR"/>
        </w:rPr>
        <w:t>bis</w:t>
      </w:r>
      <w:r w:rsidRPr="004306FB">
        <w:rPr>
          <w:rFonts w:ascii="Times New Roman" w:eastAsiaTheme="minorEastAsia" w:hAnsi="Times New Roman"/>
          <w:lang w:eastAsia="ko-KR"/>
        </w:rPr>
        <w:t>.</w:t>
      </w:r>
    </w:p>
    <w:p w14:paraId="221FEF35" w14:textId="77777777" w:rsidR="00D178A1" w:rsidRPr="001B5695" w:rsidRDefault="00D178A1" w:rsidP="00D178A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bookmarkStart w:id="0" w:name="_Toc462951621"/>
      <w:bookmarkStart w:id="1" w:name="_Toc462951630"/>
      <w:bookmarkStart w:id="2" w:name="_Toc465023135"/>
      <w:bookmarkStart w:id="3" w:name="_Toc465023136"/>
      <w:bookmarkStart w:id="4" w:name="_Toc465346829"/>
      <w:bookmarkEnd w:id="0"/>
      <w:bookmarkEnd w:id="1"/>
      <w:bookmarkEnd w:id="2"/>
      <w:bookmarkEnd w:id="3"/>
      <w:bookmarkEnd w:id="4"/>
      <w:r>
        <w:rPr>
          <w:b/>
          <w:bCs/>
          <w:lang w:val="en-US"/>
        </w:rPr>
        <w:t>Agreements on paging adaptation:</w:t>
      </w:r>
    </w:p>
    <w:p w14:paraId="3E289AF2" w14:textId="77777777" w:rsidR="00D178A1" w:rsidRPr="0003389F" w:rsidRDefault="00D178A1" w:rsidP="00D178A1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From the UE point of view, UE will monitor one PEI/PO every paging DRX cycle, i.e. the UE doesn’t skip PO in paging DRX cycle.</w:t>
      </w:r>
    </w:p>
    <w:p w14:paraId="36CD15D3" w14:textId="77777777" w:rsidR="00D178A1" w:rsidRPr="0003389F" w:rsidRDefault="00D178A1" w:rsidP="00D178A1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978D5">
        <w:t xml:space="preserve">For adaptation of paging occasions in time domain, RAN2 to </w:t>
      </w:r>
      <w:r>
        <w:t>study</w:t>
      </w:r>
      <w:r w:rsidRPr="002978D5">
        <w:t xml:space="preserve"> a) bundle paging frames </w:t>
      </w:r>
      <w:r>
        <w:t>and</w:t>
      </w:r>
      <w:r w:rsidRPr="002978D5">
        <w:t xml:space="preserve"> b) extend the values of N to have increased interval between PFs (e.g. T/64, T/128 ...) and compensating decrease in number of PFs by increasing POs per PF.</w:t>
      </w:r>
    </w:p>
    <w:p w14:paraId="74CB064F" w14:textId="77777777" w:rsidR="00D178A1" w:rsidRPr="0003389F" w:rsidRDefault="00D178A1" w:rsidP="00D178A1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3389F">
        <w:rPr>
          <w:lang w:val="en-US"/>
        </w:rPr>
        <w:t>For Paging adaptation, R2 discusses the following options on compatibility of legacy RRC_IDLE/RRC_INACTIVE UE:</w:t>
      </w:r>
    </w:p>
    <w:p w14:paraId="2BBDE98E" w14:textId="77777777" w:rsidR="00D178A1" w:rsidRPr="0003389F" w:rsidRDefault="00D178A1" w:rsidP="00D178A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 xml:space="preserve"> </w:t>
      </w:r>
      <w:r>
        <w:rPr>
          <w:lang w:val="en-US"/>
        </w:rPr>
        <w:tab/>
        <w:t xml:space="preserve">- </w:t>
      </w:r>
      <w:r w:rsidRPr="0003389F">
        <w:rPr>
          <w:lang w:val="en-US"/>
        </w:rPr>
        <w:t>Option 1: Prevent the access of legacy UE via barring;</w:t>
      </w:r>
    </w:p>
    <w:p w14:paraId="61DB475D" w14:textId="2BDB45E3" w:rsidR="00D178A1" w:rsidRPr="00D178A1" w:rsidRDefault="00D178A1" w:rsidP="00D178A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</w:t>
      </w:r>
      <w:r>
        <w:rPr>
          <w:lang w:val="en-US"/>
        </w:rPr>
        <w:tab/>
        <w:t xml:space="preserve">- </w:t>
      </w:r>
      <w:r w:rsidRPr="0003389F">
        <w:rPr>
          <w:lang w:val="en-US"/>
        </w:rPr>
        <w:t>Option 2: Separate paging resources for legacy UEs and Rel-19 NES UEs (assuming there are legacy UEs)</w:t>
      </w:r>
    </w:p>
    <w:p w14:paraId="755AA519" w14:textId="77777777" w:rsidR="00D178A1" w:rsidRPr="004306FB" w:rsidRDefault="00D178A1" w:rsidP="004306FB">
      <w:pPr>
        <w:rPr>
          <w:rFonts w:ascii="Times New Roman" w:eastAsiaTheme="minorEastAsia" w:hAnsi="Times New Roman"/>
          <w:lang w:eastAsia="ko-KR"/>
        </w:rPr>
      </w:pPr>
      <w:r w:rsidRPr="004306FB">
        <w:rPr>
          <w:rFonts w:ascii="Times New Roman" w:eastAsiaTheme="minorEastAsia" w:hAnsi="Times New Roman"/>
          <w:lang w:eastAsia="ko-KR"/>
        </w:rPr>
        <w:t xml:space="preserve">In this contribution, we share our view on </w:t>
      </w:r>
      <w:r w:rsidRPr="004306FB">
        <w:rPr>
          <w:rFonts w:ascii="Times New Roman" w:eastAsiaTheme="minorEastAsia" w:hAnsi="Times New Roman" w:hint="eastAsia"/>
          <w:lang w:eastAsia="ko-KR"/>
        </w:rPr>
        <w:t>common signal/channel adaptation.</w:t>
      </w:r>
    </w:p>
    <w:p w14:paraId="1FBDB3A5" w14:textId="2D2CC662" w:rsidR="004956EA" w:rsidRDefault="00DC1A52" w:rsidP="00BC6F50">
      <w:pPr>
        <w:pStyle w:val="1"/>
        <w:rPr>
          <w:lang w:val="en-US"/>
        </w:rPr>
      </w:pPr>
      <w:r>
        <w:rPr>
          <w:lang w:val="en-US"/>
        </w:rPr>
        <w:t>2</w:t>
      </w:r>
      <w:r w:rsidR="00816B1E">
        <w:rPr>
          <w:lang w:val="en-US"/>
        </w:rPr>
        <w:t xml:space="preserve"> </w:t>
      </w:r>
      <w:r w:rsidR="00506FFD">
        <w:rPr>
          <w:lang w:val="en-US"/>
        </w:rPr>
        <w:t>D</w:t>
      </w:r>
      <w:r w:rsidR="008C10C3">
        <w:rPr>
          <w:lang w:val="en-US"/>
        </w:rPr>
        <w:t>iscussion</w:t>
      </w:r>
    </w:p>
    <w:p w14:paraId="5E2D986D" w14:textId="48FB1772" w:rsidR="00C22F39" w:rsidRPr="00514F12" w:rsidRDefault="00C22F39" w:rsidP="00514F12">
      <w:pPr>
        <w:rPr>
          <w:rFonts w:ascii="Times New Roman" w:eastAsiaTheme="minorEastAsia" w:hAnsi="Times New Roman"/>
          <w:lang w:eastAsia="ko-KR"/>
        </w:rPr>
      </w:pPr>
      <w:bookmarkStart w:id="5" w:name="_Toc450908196"/>
      <w:bookmarkStart w:id="6" w:name="_In-sequence_SDU_delivery"/>
      <w:bookmarkEnd w:id="5"/>
      <w:bookmarkEnd w:id="6"/>
      <w:r w:rsidRPr="00514F12">
        <w:rPr>
          <w:rFonts w:ascii="Times New Roman" w:eastAsiaTheme="minorEastAsia" w:hAnsi="Times New Roman"/>
          <w:lang w:eastAsia="ko-KR"/>
        </w:rPr>
        <w:t xml:space="preserve">RAN2 decided to study </w:t>
      </w:r>
      <w:r w:rsidR="00A77818">
        <w:rPr>
          <w:rFonts w:ascii="Times New Roman" w:eastAsiaTheme="minorEastAsia" w:hAnsi="Times New Roman"/>
          <w:lang w:eastAsia="ko-KR"/>
        </w:rPr>
        <w:t xml:space="preserve">the </w:t>
      </w:r>
      <w:r w:rsidR="0064417E" w:rsidRPr="00514F12">
        <w:rPr>
          <w:rFonts w:ascii="Times New Roman" w:eastAsiaTheme="minorEastAsia" w:hAnsi="Times New Roman"/>
          <w:lang w:eastAsia="ko-KR"/>
        </w:rPr>
        <w:t>following</w:t>
      </w:r>
      <w:r w:rsidR="0064417E" w:rsidRPr="00514F12">
        <w:rPr>
          <w:rFonts w:ascii="Times New Roman" w:eastAsiaTheme="minorEastAsia" w:hAnsi="Times New Roman" w:hint="eastAsia"/>
          <w:lang w:eastAsia="ko-KR"/>
        </w:rPr>
        <w:t xml:space="preserve"> </w:t>
      </w:r>
      <w:r w:rsidRPr="00514F12">
        <w:rPr>
          <w:rFonts w:ascii="Times New Roman" w:eastAsiaTheme="minorEastAsia" w:hAnsi="Times New Roman"/>
          <w:lang w:eastAsia="ko-KR"/>
        </w:rPr>
        <w:t xml:space="preserve">two </w:t>
      </w:r>
      <w:r w:rsidR="00DE21A3" w:rsidRPr="00514F12">
        <w:rPr>
          <w:rFonts w:ascii="Times New Roman" w:eastAsiaTheme="minorEastAsia" w:hAnsi="Times New Roman"/>
          <w:lang w:eastAsia="ko-KR"/>
        </w:rPr>
        <w:t>mechanisms</w:t>
      </w:r>
      <w:r w:rsidR="003A6819" w:rsidRPr="00514F12">
        <w:rPr>
          <w:rFonts w:ascii="Times New Roman" w:eastAsiaTheme="minorEastAsia" w:hAnsi="Times New Roman"/>
          <w:lang w:eastAsia="ko-KR"/>
        </w:rPr>
        <w:t xml:space="preserve"> for paging occasion adaptation </w:t>
      </w:r>
      <w:r w:rsidRPr="00514F12">
        <w:rPr>
          <w:rFonts w:ascii="Times New Roman" w:eastAsiaTheme="minorEastAsia" w:hAnsi="Times New Roman"/>
          <w:lang w:eastAsia="ko-KR"/>
        </w:rPr>
        <w:t xml:space="preserve">across </w:t>
      </w:r>
      <w:r w:rsidR="00DB2ACB" w:rsidRPr="00514F12">
        <w:rPr>
          <w:rFonts w:ascii="Times New Roman" w:eastAsiaTheme="minorEastAsia" w:hAnsi="Times New Roman" w:hint="eastAsia"/>
          <w:lang w:eastAsia="ko-KR"/>
        </w:rPr>
        <w:t xml:space="preserve">the </w:t>
      </w:r>
      <w:r w:rsidRPr="00514F12">
        <w:rPr>
          <w:rFonts w:ascii="Times New Roman" w:eastAsiaTheme="minorEastAsia" w:hAnsi="Times New Roman"/>
          <w:lang w:eastAsia="ko-KR"/>
        </w:rPr>
        <w:t>time domain</w:t>
      </w:r>
      <w:r w:rsidR="00D34814" w:rsidRPr="00514F12">
        <w:rPr>
          <w:rFonts w:ascii="Times New Roman" w:eastAsiaTheme="minorEastAsia" w:hAnsi="Times New Roman"/>
          <w:lang w:eastAsia="ko-KR"/>
        </w:rPr>
        <w:t>:</w:t>
      </w:r>
    </w:p>
    <w:p w14:paraId="112B65E7" w14:textId="690B2843" w:rsidR="00FC6B95" w:rsidRPr="007E163A" w:rsidRDefault="001F3A5C" w:rsidP="007E163A">
      <w:pPr>
        <w:pStyle w:val="a5"/>
        <w:numPr>
          <w:ilvl w:val="0"/>
          <w:numId w:val="4"/>
        </w:numPr>
        <w:ind w:leftChars="0"/>
        <w:rPr>
          <w:rFonts w:ascii="Times New Roman" w:eastAsiaTheme="minorEastAsia" w:hAnsi="Times New Roman"/>
          <w:lang w:eastAsia="ko-KR"/>
        </w:rPr>
      </w:pPr>
      <w:r w:rsidRPr="007E163A">
        <w:rPr>
          <w:rFonts w:ascii="Times New Roman" w:eastAsiaTheme="minorEastAsia" w:hAnsi="Times New Roman"/>
          <w:lang w:eastAsia="ko-KR"/>
        </w:rPr>
        <w:t>Option</w:t>
      </w:r>
      <w:r w:rsidR="009F6D46" w:rsidRPr="007E163A">
        <w:rPr>
          <w:rFonts w:ascii="Times New Roman" w:eastAsiaTheme="minorEastAsia" w:hAnsi="Times New Roman"/>
          <w:lang w:eastAsia="ko-KR"/>
        </w:rPr>
        <w:t xml:space="preserve"> </w:t>
      </w:r>
      <w:r w:rsidR="007453AE">
        <w:rPr>
          <w:rFonts w:ascii="Times New Roman" w:eastAsiaTheme="minorEastAsia" w:hAnsi="Times New Roman" w:hint="eastAsia"/>
          <w:lang w:eastAsia="ko-KR"/>
        </w:rPr>
        <w:t>a</w:t>
      </w:r>
      <w:r w:rsidRPr="007E163A">
        <w:rPr>
          <w:rFonts w:ascii="Times New Roman" w:eastAsiaTheme="minorEastAsia" w:hAnsi="Times New Roman"/>
          <w:lang w:eastAsia="ko-KR"/>
        </w:rPr>
        <w:t xml:space="preserve">. </w:t>
      </w:r>
      <w:r w:rsidR="003C5433" w:rsidRPr="007E163A">
        <w:rPr>
          <w:rFonts w:ascii="Times New Roman" w:eastAsiaTheme="minorEastAsia" w:hAnsi="Times New Roman"/>
          <w:lang w:eastAsia="ko-KR"/>
        </w:rPr>
        <w:t>B</w:t>
      </w:r>
      <w:r w:rsidR="005820AC" w:rsidRPr="007E163A">
        <w:rPr>
          <w:rFonts w:ascii="Times New Roman" w:eastAsiaTheme="minorEastAsia" w:hAnsi="Times New Roman"/>
          <w:lang w:eastAsia="ko-KR"/>
        </w:rPr>
        <w:t>undle paging frames</w:t>
      </w:r>
    </w:p>
    <w:p w14:paraId="48F10B3C" w14:textId="3420F706" w:rsidR="00FC6B95" w:rsidRPr="007E163A" w:rsidRDefault="001F3A5C" w:rsidP="007E163A">
      <w:pPr>
        <w:pStyle w:val="a5"/>
        <w:numPr>
          <w:ilvl w:val="0"/>
          <w:numId w:val="4"/>
        </w:numPr>
        <w:ind w:leftChars="0"/>
        <w:rPr>
          <w:rFonts w:ascii="Times New Roman" w:eastAsiaTheme="minorEastAsia" w:hAnsi="Times New Roman"/>
          <w:lang w:eastAsia="ko-KR"/>
        </w:rPr>
      </w:pPr>
      <w:r w:rsidRPr="007E163A">
        <w:rPr>
          <w:rFonts w:ascii="Times New Roman" w:eastAsiaTheme="minorEastAsia" w:hAnsi="Times New Roman"/>
          <w:lang w:eastAsia="ko-KR"/>
        </w:rPr>
        <w:t>Option</w:t>
      </w:r>
      <w:r w:rsidR="007453AE">
        <w:rPr>
          <w:rFonts w:ascii="Times New Roman" w:eastAsiaTheme="minorEastAsia" w:hAnsi="Times New Roman"/>
          <w:lang w:eastAsia="ko-KR"/>
        </w:rPr>
        <w:t xml:space="preserve"> b</w:t>
      </w:r>
      <w:r w:rsidRPr="007E163A">
        <w:rPr>
          <w:rFonts w:ascii="Times New Roman" w:eastAsiaTheme="minorEastAsia" w:hAnsi="Times New Roman"/>
          <w:lang w:eastAsia="ko-KR"/>
        </w:rPr>
        <w:t xml:space="preserve">. </w:t>
      </w:r>
      <w:r w:rsidR="003C5433" w:rsidRPr="007E163A">
        <w:rPr>
          <w:rFonts w:ascii="Times New Roman" w:eastAsiaTheme="minorEastAsia" w:hAnsi="Times New Roman"/>
          <w:lang w:eastAsia="ko-KR"/>
        </w:rPr>
        <w:t>E</w:t>
      </w:r>
      <w:r w:rsidR="005933FF" w:rsidRPr="007E163A">
        <w:rPr>
          <w:rFonts w:ascii="Times New Roman" w:eastAsiaTheme="minorEastAsia" w:hAnsi="Times New Roman"/>
          <w:lang w:eastAsia="ko-KR"/>
        </w:rPr>
        <w:t>xtend the values of N to have increased interval between PFs (e.g. T/64, T/128 ...) and compensating decrease in number of PFs by increasing POs per PF.</w:t>
      </w:r>
    </w:p>
    <w:p w14:paraId="2F2F80D1" w14:textId="6D249608" w:rsidR="0093089A" w:rsidRPr="00514F12" w:rsidRDefault="00004013" w:rsidP="00514F12">
      <w:pPr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Paging frames continues to stay allocated</w:t>
      </w:r>
      <w:r w:rsidR="00D71D7F">
        <w:rPr>
          <w:rFonts w:ascii="Times New Roman" w:eastAsiaTheme="minorEastAsia" w:hAnsi="Times New Roman" w:hint="eastAsia"/>
          <w:lang w:eastAsia="ko-KR"/>
        </w:rPr>
        <w:t xml:space="preserve"> in the time domain for option a</w:t>
      </w:r>
      <w:r>
        <w:rPr>
          <w:rFonts w:ascii="Times New Roman" w:eastAsiaTheme="minorEastAsia" w:hAnsi="Times New Roman" w:hint="eastAsia"/>
          <w:lang w:eastAsia="ko-KR"/>
        </w:rPr>
        <w:t xml:space="preserve">.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gNB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 sleep state is extended as the time interval of the radio frame without a paging frame is increased.</w:t>
      </w:r>
      <w:r w:rsidR="00D71D7F">
        <w:rPr>
          <w:rFonts w:ascii="Times New Roman" w:eastAsiaTheme="minorEastAsia" w:hAnsi="Times New Roman"/>
          <w:lang w:eastAsia="ko-KR"/>
        </w:rPr>
        <w:t xml:space="preserve"> Option b</w:t>
      </w:r>
      <w:r w:rsidR="000B4D77" w:rsidRPr="00514F12">
        <w:rPr>
          <w:rFonts w:ascii="Times New Roman" w:eastAsiaTheme="minorEastAsia" w:hAnsi="Times New Roman"/>
          <w:lang w:eastAsia="ko-KR"/>
        </w:rPr>
        <w:t xml:space="preserve"> is the mechanism that extends the period of the paging frame, increasing the time the </w:t>
      </w:r>
      <w:proofErr w:type="spellStart"/>
      <w:r w:rsidR="000B4D77" w:rsidRPr="00514F12">
        <w:rPr>
          <w:rFonts w:ascii="Times New Roman" w:eastAsiaTheme="minorEastAsia" w:hAnsi="Times New Roman"/>
          <w:lang w:eastAsia="ko-KR"/>
        </w:rPr>
        <w:t>gNB</w:t>
      </w:r>
      <w:proofErr w:type="spellEnd"/>
      <w:r w:rsidR="000B4D77" w:rsidRPr="00514F12">
        <w:rPr>
          <w:rFonts w:ascii="Times New Roman" w:eastAsiaTheme="minorEastAsia" w:hAnsi="Times New Roman"/>
          <w:lang w:eastAsia="ko-KR"/>
        </w:rPr>
        <w:t xml:space="preserve"> stays in sleep state. As the number of PFs decreases due to the extension of the paging frame cycle, the number of POs within the PFs need to be increased</w:t>
      </w:r>
      <w:r w:rsidR="00AC7318">
        <w:rPr>
          <w:rFonts w:ascii="Times New Roman" w:eastAsiaTheme="minorEastAsia" w:hAnsi="Times New Roman"/>
          <w:lang w:eastAsia="ko-KR"/>
        </w:rPr>
        <w:t>.</w:t>
      </w:r>
    </w:p>
    <w:p w14:paraId="71A81F0D" w14:textId="2CCF353C" w:rsidR="00D55531" w:rsidRPr="007E163A" w:rsidRDefault="005A22EB" w:rsidP="007E163A">
      <w:pPr>
        <w:rPr>
          <w:rFonts w:ascii="Times New Roman" w:eastAsiaTheme="minorEastAsia" w:hAnsi="Times New Roman"/>
          <w:lang w:eastAsia="ko-KR"/>
        </w:rPr>
      </w:pPr>
      <w:r w:rsidRPr="007E163A">
        <w:rPr>
          <w:rFonts w:ascii="Times New Roman" w:eastAsiaTheme="minorEastAsia" w:hAnsi="Times New Roman"/>
          <w:lang w:eastAsia="ko-KR"/>
        </w:rPr>
        <w:t xml:space="preserve">Uniform distribution of POs in the time domain balance the RACH resource per PO, but prevents the </w:t>
      </w:r>
      <w:proofErr w:type="spellStart"/>
      <w:r w:rsidRPr="007E163A">
        <w:rPr>
          <w:rFonts w:ascii="Times New Roman" w:eastAsiaTheme="minorEastAsia" w:hAnsi="Times New Roman"/>
          <w:lang w:eastAsia="ko-KR"/>
        </w:rPr>
        <w:t>gNB</w:t>
      </w:r>
      <w:proofErr w:type="spellEnd"/>
      <w:r w:rsidRPr="007E163A">
        <w:rPr>
          <w:rFonts w:ascii="Times New Roman" w:eastAsiaTheme="minorEastAsia" w:hAnsi="Times New Roman"/>
          <w:lang w:eastAsia="ko-KR"/>
        </w:rPr>
        <w:t xml:space="preserve"> from staying in the sleep state for a long time within the paging cycle. </w:t>
      </w:r>
      <w:r w:rsidR="00DF753A" w:rsidRPr="007E163A">
        <w:rPr>
          <w:rFonts w:ascii="Times New Roman" w:eastAsiaTheme="minorEastAsia" w:hAnsi="Times New Roman" w:hint="eastAsia"/>
          <w:lang w:eastAsia="ko-KR"/>
        </w:rPr>
        <w:t xml:space="preserve">In both </w:t>
      </w:r>
      <w:r w:rsidR="00CA48AC" w:rsidRPr="007E163A">
        <w:rPr>
          <w:rFonts w:ascii="Times New Roman" w:eastAsiaTheme="minorEastAsia" w:hAnsi="Times New Roman" w:hint="eastAsia"/>
          <w:lang w:eastAsia="ko-KR"/>
        </w:rPr>
        <w:t>option</w:t>
      </w:r>
      <w:r w:rsidR="00DF753A" w:rsidRPr="007E163A">
        <w:rPr>
          <w:rFonts w:ascii="Times New Roman" w:eastAsiaTheme="minorEastAsia" w:hAnsi="Times New Roman" w:hint="eastAsia"/>
          <w:lang w:eastAsia="ko-KR"/>
        </w:rPr>
        <w:t>s, the</w:t>
      </w:r>
      <w:r w:rsidR="00C3033B" w:rsidRPr="007E163A">
        <w:rPr>
          <w:rFonts w:ascii="Times New Roman" w:eastAsiaTheme="minorEastAsia" w:hAnsi="Times New Roman"/>
          <w:lang w:eastAsia="ko-KR"/>
        </w:rPr>
        <w:t xml:space="preserve"> RACH resource per PO </w:t>
      </w:r>
      <w:r w:rsidR="00724616">
        <w:rPr>
          <w:rFonts w:ascii="Times New Roman" w:eastAsiaTheme="minorEastAsia" w:hAnsi="Times New Roman"/>
          <w:lang w:eastAsia="ko-KR"/>
        </w:rPr>
        <w:t xml:space="preserve">is </w:t>
      </w:r>
      <w:r w:rsidR="00724616">
        <w:rPr>
          <w:rFonts w:ascii="Times New Roman" w:eastAsiaTheme="minorEastAsia" w:hAnsi="Times New Roman" w:hint="eastAsia"/>
          <w:lang w:eastAsia="ko-KR"/>
        </w:rPr>
        <w:t>reduced</w:t>
      </w:r>
      <w:r w:rsidR="00DF753A" w:rsidRPr="007E163A">
        <w:rPr>
          <w:rFonts w:ascii="Times New Roman" w:eastAsiaTheme="minorEastAsia" w:hAnsi="Times New Roman" w:hint="eastAsia"/>
          <w:lang w:eastAsia="ko-KR"/>
        </w:rPr>
        <w:t xml:space="preserve"> </w:t>
      </w:r>
      <w:r w:rsidR="00CA48AC" w:rsidRPr="007E163A">
        <w:rPr>
          <w:rFonts w:ascii="Times New Roman" w:eastAsiaTheme="minorEastAsia" w:hAnsi="Times New Roman"/>
          <w:lang w:eastAsia="ko-KR"/>
        </w:rPr>
        <w:t>c</w:t>
      </w:r>
      <w:r w:rsidRPr="007E163A">
        <w:rPr>
          <w:rFonts w:ascii="Times New Roman" w:eastAsiaTheme="minorEastAsia" w:hAnsi="Times New Roman"/>
          <w:lang w:eastAsia="ko-KR"/>
        </w:rPr>
        <w:t>ompared to legacy paging</w:t>
      </w:r>
      <w:r w:rsidR="00DF753A" w:rsidRPr="007E163A">
        <w:rPr>
          <w:rFonts w:ascii="Times New Roman" w:eastAsiaTheme="minorEastAsia" w:hAnsi="Times New Roman" w:hint="eastAsia"/>
          <w:lang w:eastAsia="ko-KR"/>
        </w:rPr>
        <w:t>,</w:t>
      </w:r>
      <w:r w:rsidRPr="007E163A">
        <w:rPr>
          <w:rFonts w:ascii="Times New Roman" w:eastAsiaTheme="minorEastAsia" w:hAnsi="Times New Roman"/>
          <w:lang w:eastAsia="ko-KR"/>
        </w:rPr>
        <w:t xml:space="preserve"> since</w:t>
      </w:r>
      <w:r w:rsidR="00DF753A" w:rsidRPr="007E163A">
        <w:rPr>
          <w:rFonts w:ascii="Times New Roman" w:eastAsiaTheme="minorEastAsia" w:hAnsi="Times New Roman" w:hint="eastAsia"/>
          <w:lang w:eastAsia="ko-KR"/>
        </w:rPr>
        <w:t xml:space="preserve"> the space </w:t>
      </w:r>
      <w:r w:rsidR="00DF753A" w:rsidRPr="007E163A">
        <w:rPr>
          <w:rFonts w:ascii="Times New Roman" w:eastAsiaTheme="minorEastAsia" w:hAnsi="Times New Roman"/>
          <w:lang w:eastAsia="ko-KR"/>
        </w:rPr>
        <w:t>between</w:t>
      </w:r>
      <w:r w:rsidR="00DF753A" w:rsidRPr="007E163A">
        <w:rPr>
          <w:rFonts w:ascii="Times New Roman" w:eastAsiaTheme="minorEastAsia" w:hAnsi="Times New Roman" w:hint="eastAsia"/>
          <w:lang w:eastAsia="ko-KR"/>
        </w:rPr>
        <w:t xml:space="preserve"> PFs and the spac</w:t>
      </w:r>
      <w:r w:rsidR="00D71D7F">
        <w:rPr>
          <w:rFonts w:ascii="Times New Roman" w:eastAsiaTheme="minorEastAsia" w:hAnsi="Times New Roman" w:hint="eastAsia"/>
          <w:lang w:eastAsia="ko-KR"/>
        </w:rPr>
        <w:t xml:space="preserve">e between POs reduce in option </w:t>
      </w:r>
      <w:proofErr w:type="gramStart"/>
      <w:r w:rsidR="00D71D7F">
        <w:rPr>
          <w:rFonts w:ascii="Times New Roman" w:eastAsiaTheme="minorEastAsia" w:hAnsi="Times New Roman" w:hint="eastAsia"/>
          <w:lang w:eastAsia="ko-KR"/>
        </w:rPr>
        <w:t>a</w:t>
      </w:r>
      <w:proofErr w:type="gramEnd"/>
      <w:r w:rsidR="00D71D7F">
        <w:rPr>
          <w:rFonts w:ascii="Times New Roman" w:eastAsiaTheme="minorEastAsia" w:hAnsi="Times New Roman" w:hint="eastAsia"/>
          <w:lang w:eastAsia="ko-KR"/>
        </w:rPr>
        <w:t xml:space="preserve"> and option b</w:t>
      </w:r>
      <w:r w:rsidR="00DF753A" w:rsidRPr="007E163A">
        <w:rPr>
          <w:rFonts w:ascii="Times New Roman" w:eastAsiaTheme="minorEastAsia" w:hAnsi="Times New Roman" w:hint="eastAsia"/>
          <w:lang w:eastAsia="ko-KR"/>
        </w:rPr>
        <w:t xml:space="preserve"> respective</w:t>
      </w:r>
      <w:r w:rsidR="004E3F99">
        <w:rPr>
          <w:rFonts w:ascii="Times New Roman" w:eastAsiaTheme="minorEastAsia" w:hAnsi="Times New Roman"/>
          <w:lang w:eastAsia="ko-KR"/>
        </w:rPr>
        <w:t>ly</w:t>
      </w:r>
      <w:r w:rsidR="00911154" w:rsidRPr="007E163A">
        <w:rPr>
          <w:rFonts w:ascii="Times New Roman" w:eastAsiaTheme="minorEastAsia" w:hAnsi="Times New Roman"/>
          <w:lang w:eastAsia="ko-KR"/>
        </w:rPr>
        <w:t xml:space="preserve">. </w:t>
      </w:r>
      <w:r w:rsidR="00DF753A" w:rsidRPr="007E163A">
        <w:rPr>
          <w:rFonts w:ascii="Times New Roman" w:eastAsiaTheme="minorEastAsia" w:hAnsi="Times New Roman"/>
          <w:lang w:eastAsia="ko-KR"/>
        </w:rPr>
        <w:t>T</w:t>
      </w:r>
      <w:r w:rsidR="00DF753A" w:rsidRPr="007E163A">
        <w:rPr>
          <w:rFonts w:ascii="Times New Roman" w:eastAsiaTheme="minorEastAsia" w:hAnsi="Times New Roman" w:hint="eastAsia"/>
          <w:lang w:eastAsia="ko-KR"/>
        </w:rPr>
        <w:t>herefore, the p</w:t>
      </w:r>
      <w:r w:rsidR="00DF753A" w:rsidRPr="007E163A">
        <w:rPr>
          <w:rFonts w:ascii="Times New Roman" w:eastAsiaTheme="minorEastAsia" w:hAnsi="Times New Roman"/>
          <w:lang w:eastAsia="ko-KR"/>
        </w:rPr>
        <w:t xml:space="preserve">aging </w:t>
      </w:r>
      <w:r w:rsidR="00D55531" w:rsidRPr="007E163A">
        <w:rPr>
          <w:rFonts w:ascii="Times New Roman" w:eastAsiaTheme="minorEastAsia" w:hAnsi="Times New Roman"/>
          <w:lang w:eastAsia="ko-KR"/>
        </w:rPr>
        <w:t>adaptation</w:t>
      </w:r>
      <w:r w:rsidR="00DF753A" w:rsidRPr="007E163A">
        <w:rPr>
          <w:rFonts w:ascii="Times New Roman" w:eastAsiaTheme="minorEastAsia" w:hAnsi="Times New Roman" w:hint="eastAsia"/>
          <w:lang w:eastAsia="ko-KR"/>
        </w:rPr>
        <w:t>s</w:t>
      </w:r>
      <w:r w:rsidR="00D55531" w:rsidRPr="007E163A">
        <w:rPr>
          <w:rFonts w:ascii="Times New Roman" w:eastAsiaTheme="minorEastAsia" w:hAnsi="Times New Roman"/>
          <w:lang w:eastAsia="ko-KR"/>
        </w:rPr>
        <w:t xml:space="preserve"> can </w:t>
      </w:r>
      <w:r w:rsidR="00D55531" w:rsidRPr="007E163A">
        <w:rPr>
          <w:rFonts w:ascii="Times New Roman" w:eastAsiaTheme="minorEastAsia" w:hAnsi="Times New Roman" w:hint="eastAsia"/>
          <w:lang w:eastAsia="ko-KR"/>
        </w:rPr>
        <w:t>increase</w:t>
      </w:r>
      <w:r w:rsidR="00D55531" w:rsidRPr="007E163A">
        <w:rPr>
          <w:rFonts w:ascii="Times New Roman" w:eastAsiaTheme="minorEastAsia" w:hAnsi="Times New Roman"/>
          <w:lang w:eastAsia="ko-KR"/>
        </w:rPr>
        <w:t xml:space="preserve"> RACH congestion. </w:t>
      </w:r>
      <w:r w:rsidR="00985554">
        <w:rPr>
          <w:rFonts w:ascii="Times New Roman" w:eastAsiaTheme="minorEastAsia" w:hAnsi="Times New Roman"/>
          <w:lang w:eastAsia="ko-KR"/>
        </w:rPr>
        <w:t>W</w:t>
      </w:r>
      <w:r w:rsidR="00B80169" w:rsidRPr="007E163A">
        <w:rPr>
          <w:rFonts w:ascii="Times New Roman" w:eastAsiaTheme="minorEastAsia" w:hAnsi="Times New Roman"/>
          <w:lang w:eastAsia="ko-KR"/>
        </w:rPr>
        <w:t xml:space="preserve">hen comparing the above options, </w:t>
      </w:r>
      <w:r w:rsidR="00D55531" w:rsidRPr="007E163A">
        <w:rPr>
          <w:rFonts w:ascii="Times New Roman" w:eastAsiaTheme="minorEastAsia" w:hAnsi="Times New Roman"/>
          <w:lang w:eastAsia="ko-KR"/>
        </w:rPr>
        <w:t xml:space="preserve">it is necessary to </w:t>
      </w:r>
      <w:proofErr w:type="spellStart"/>
      <w:r w:rsidR="00D55531" w:rsidRPr="007E163A">
        <w:rPr>
          <w:rFonts w:ascii="Times New Roman" w:eastAsiaTheme="minorEastAsia" w:hAnsi="Times New Roman"/>
          <w:lang w:eastAsia="ko-KR"/>
        </w:rPr>
        <w:t>analyze</w:t>
      </w:r>
      <w:proofErr w:type="spellEnd"/>
      <w:r w:rsidR="00D55531" w:rsidRPr="007E163A">
        <w:rPr>
          <w:rFonts w:ascii="Times New Roman" w:eastAsiaTheme="minorEastAsia" w:hAnsi="Times New Roman"/>
          <w:lang w:eastAsia="ko-KR"/>
        </w:rPr>
        <w:t xml:space="preserve"> </w:t>
      </w:r>
      <w:r w:rsidR="00DF753A" w:rsidRPr="007E163A">
        <w:rPr>
          <w:rFonts w:ascii="Times New Roman" w:eastAsiaTheme="minorEastAsia" w:hAnsi="Times New Roman" w:hint="eastAsia"/>
          <w:lang w:eastAsia="ko-KR"/>
        </w:rPr>
        <w:t xml:space="preserve">not only </w:t>
      </w:r>
      <w:r w:rsidR="00D55531" w:rsidRPr="007E163A">
        <w:rPr>
          <w:rFonts w:ascii="Times New Roman" w:eastAsiaTheme="minorEastAsia" w:hAnsi="Times New Roman"/>
          <w:lang w:eastAsia="ko-KR"/>
        </w:rPr>
        <w:t xml:space="preserve">NES gain </w:t>
      </w:r>
      <w:r w:rsidR="00DF753A" w:rsidRPr="007E163A">
        <w:rPr>
          <w:rFonts w:ascii="Times New Roman" w:eastAsiaTheme="minorEastAsia" w:hAnsi="Times New Roman" w:hint="eastAsia"/>
          <w:lang w:eastAsia="ko-KR"/>
        </w:rPr>
        <w:t>but also</w:t>
      </w:r>
      <w:r w:rsidR="00DF753A" w:rsidRPr="007E163A">
        <w:rPr>
          <w:rFonts w:ascii="Times New Roman" w:eastAsiaTheme="minorEastAsia" w:hAnsi="Times New Roman"/>
          <w:lang w:eastAsia="ko-KR"/>
        </w:rPr>
        <w:t xml:space="preserve"> </w:t>
      </w:r>
      <w:r w:rsidR="00D55531" w:rsidRPr="007E163A">
        <w:rPr>
          <w:rFonts w:ascii="Times New Roman" w:eastAsiaTheme="minorEastAsia" w:hAnsi="Times New Roman"/>
          <w:lang w:eastAsia="ko-KR"/>
        </w:rPr>
        <w:t>RACH congestion for each paging adaptation technique.</w:t>
      </w:r>
      <w:r w:rsidR="005A26A1">
        <w:rPr>
          <w:rFonts w:ascii="Times New Roman" w:eastAsiaTheme="minorEastAsia" w:hAnsi="Times New Roman"/>
          <w:lang w:eastAsia="ko-KR"/>
        </w:rPr>
        <w:t xml:space="preserve"> </w:t>
      </w:r>
      <w:r w:rsidR="002B5827">
        <w:rPr>
          <w:rFonts w:ascii="Times New Roman" w:eastAsiaTheme="minorEastAsia" w:hAnsi="Times New Roman"/>
          <w:lang w:eastAsia="ko-KR"/>
        </w:rPr>
        <w:t>L</w:t>
      </w:r>
      <w:r w:rsidR="00605792">
        <w:rPr>
          <w:rFonts w:ascii="Times New Roman" w:eastAsiaTheme="minorEastAsia" w:hAnsi="Times New Roman"/>
          <w:lang w:eastAsia="ko-KR"/>
        </w:rPr>
        <w:t>onger sleep state delay</w:t>
      </w:r>
      <w:r w:rsidR="008A1CB0">
        <w:rPr>
          <w:rFonts w:ascii="Times New Roman" w:eastAsiaTheme="minorEastAsia" w:hAnsi="Times New Roman"/>
          <w:lang w:eastAsia="ko-KR"/>
        </w:rPr>
        <w:t>s</w:t>
      </w:r>
      <w:r w:rsidR="00605792">
        <w:rPr>
          <w:rFonts w:ascii="Times New Roman" w:eastAsiaTheme="minorEastAsia" w:hAnsi="Times New Roman"/>
          <w:lang w:eastAsia="ko-KR"/>
        </w:rPr>
        <w:t xml:space="preserve"> the paging frame transmission</w:t>
      </w:r>
      <w:r w:rsidR="00757C66">
        <w:rPr>
          <w:rFonts w:ascii="Times New Roman" w:eastAsiaTheme="minorEastAsia" w:hAnsi="Times New Roman"/>
          <w:lang w:eastAsia="ko-KR"/>
        </w:rPr>
        <w:t xml:space="preserve">, </w:t>
      </w:r>
      <w:r w:rsidR="00B63469">
        <w:rPr>
          <w:rFonts w:ascii="Times New Roman" w:eastAsiaTheme="minorEastAsia" w:hAnsi="Times New Roman"/>
          <w:lang w:eastAsia="ko-KR"/>
        </w:rPr>
        <w:t xml:space="preserve">which also </w:t>
      </w:r>
      <w:r w:rsidR="009F4D02">
        <w:rPr>
          <w:rFonts w:ascii="Times New Roman" w:eastAsiaTheme="minorEastAsia" w:hAnsi="Times New Roman"/>
          <w:lang w:eastAsia="ko-KR"/>
        </w:rPr>
        <w:t>delay</w:t>
      </w:r>
      <w:r w:rsidR="00B63469">
        <w:rPr>
          <w:rFonts w:ascii="Times New Roman" w:eastAsiaTheme="minorEastAsia" w:hAnsi="Times New Roman"/>
          <w:lang w:eastAsia="ko-KR"/>
        </w:rPr>
        <w:t>s</w:t>
      </w:r>
      <w:r w:rsidR="00702064">
        <w:rPr>
          <w:rFonts w:ascii="Times New Roman" w:eastAsiaTheme="minorEastAsia" w:hAnsi="Times New Roman"/>
          <w:lang w:eastAsia="ko-KR"/>
        </w:rPr>
        <w:t xml:space="preserve"> the</w:t>
      </w:r>
      <w:r w:rsidR="00A24BDA">
        <w:rPr>
          <w:rFonts w:ascii="Times New Roman" w:eastAsiaTheme="minorEastAsia" w:hAnsi="Times New Roman"/>
          <w:lang w:eastAsia="ko-KR"/>
        </w:rPr>
        <w:t xml:space="preserve"> </w:t>
      </w:r>
      <w:r w:rsidR="00B63469">
        <w:rPr>
          <w:rFonts w:ascii="Times New Roman" w:eastAsiaTheme="minorEastAsia" w:hAnsi="Times New Roman"/>
          <w:lang w:eastAsia="ko-KR"/>
        </w:rPr>
        <w:t xml:space="preserve">monitoring </w:t>
      </w:r>
      <w:r w:rsidR="00797BB8">
        <w:rPr>
          <w:rFonts w:ascii="Times New Roman" w:eastAsiaTheme="minorEastAsia" w:hAnsi="Times New Roman"/>
          <w:lang w:eastAsia="ko-KR"/>
        </w:rPr>
        <w:t xml:space="preserve">of PO </w:t>
      </w:r>
      <w:r w:rsidR="00A24BDA">
        <w:rPr>
          <w:rFonts w:ascii="Times New Roman" w:eastAsiaTheme="minorEastAsia" w:hAnsi="Times New Roman"/>
          <w:lang w:eastAsia="ko-KR"/>
        </w:rPr>
        <w:t>in both options</w:t>
      </w:r>
      <w:r w:rsidR="0016477E">
        <w:rPr>
          <w:rFonts w:ascii="Times New Roman" w:eastAsiaTheme="minorEastAsia" w:hAnsi="Times New Roman"/>
          <w:lang w:eastAsia="ko-KR"/>
        </w:rPr>
        <w:t xml:space="preserve">. </w:t>
      </w:r>
      <w:r w:rsidR="006B4FA0">
        <w:rPr>
          <w:rFonts w:ascii="Times New Roman" w:eastAsiaTheme="minorEastAsia" w:hAnsi="Times New Roman"/>
          <w:lang w:eastAsia="ko-KR"/>
        </w:rPr>
        <w:t xml:space="preserve">It is also necessary to </w:t>
      </w:r>
      <w:proofErr w:type="spellStart"/>
      <w:r w:rsidR="006B4FA0">
        <w:rPr>
          <w:rFonts w:ascii="Times New Roman" w:eastAsiaTheme="minorEastAsia" w:hAnsi="Times New Roman"/>
          <w:lang w:eastAsia="ko-KR"/>
        </w:rPr>
        <w:t>analy</w:t>
      </w:r>
      <w:r w:rsidR="003D779C">
        <w:rPr>
          <w:rFonts w:ascii="Times New Roman" w:eastAsiaTheme="minorEastAsia" w:hAnsi="Times New Roman"/>
          <w:lang w:eastAsia="ko-KR"/>
        </w:rPr>
        <w:t>z</w:t>
      </w:r>
      <w:r w:rsidR="006B4FA0">
        <w:rPr>
          <w:rFonts w:ascii="Times New Roman" w:eastAsiaTheme="minorEastAsia" w:hAnsi="Times New Roman"/>
          <w:lang w:eastAsia="ko-KR"/>
        </w:rPr>
        <w:t>e</w:t>
      </w:r>
      <w:proofErr w:type="spellEnd"/>
      <w:r w:rsidR="006B4FA0">
        <w:rPr>
          <w:rFonts w:ascii="Times New Roman" w:eastAsiaTheme="minorEastAsia" w:hAnsi="Times New Roman"/>
          <w:lang w:eastAsia="ko-KR"/>
        </w:rPr>
        <w:t xml:space="preserve"> paging latency</w:t>
      </w:r>
      <w:r w:rsidR="0066170D">
        <w:rPr>
          <w:rFonts w:ascii="Times New Roman" w:eastAsiaTheme="minorEastAsia" w:hAnsi="Times New Roman"/>
          <w:lang w:eastAsia="ko-KR"/>
        </w:rPr>
        <w:t xml:space="preserve"> probability</w:t>
      </w:r>
      <w:r w:rsidR="006B4FA0">
        <w:rPr>
          <w:rFonts w:ascii="Times New Roman" w:eastAsiaTheme="minorEastAsia" w:hAnsi="Times New Roman"/>
          <w:lang w:eastAsia="ko-KR"/>
        </w:rPr>
        <w:t xml:space="preserve"> when comparing the options.</w:t>
      </w:r>
      <w:r w:rsidR="00605792">
        <w:rPr>
          <w:rFonts w:ascii="Times New Roman" w:eastAsiaTheme="minorEastAsia" w:hAnsi="Times New Roman"/>
          <w:lang w:eastAsia="ko-KR"/>
        </w:rPr>
        <w:t xml:space="preserve"> </w:t>
      </w:r>
    </w:p>
    <w:p w14:paraId="1003EA8E" w14:textId="054F9FE0" w:rsidR="00C11639" w:rsidRDefault="00C11639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14:paraId="5B177DE3" w14:textId="35EB968A" w:rsidR="00DE729F" w:rsidRPr="00263FCE" w:rsidRDefault="00BD6426" w:rsidP="00263FCE">
      <w:pPr>
        <w:pStyle w:val="2"/>
        <w:tabs>
          <w:tab w:val="num" w:pos="5680"/>
        </w:tabs>
        <w:ind w:left="576" w:hanging="576"/>
        <w:rPr>
          <w:rFonts w:eastAsia="맑은 고딕"/>
          <w:sz w:val="28"/>
          <w:lang w:val="en-US" w:eastAsia="ko-KR"/>
        </w:rPr>
      </w:pPr>
      <w:r>
        <w:rPr>
          <w:rFonts w:eastAsia="맑은 고딕"/>
          <w:sz w:val="28"/>
          <w:lang w:val="en-US" w:eastAsia="ko-KR"/>
        </w:rPr>
        <w:t xml:space="preserve">2.1 </w:t>
      </w:r>
      <w:r w:rsidR="00DE729F" w:rsidRPr="00263FCE">
        <w:rPr>
          <w:rFonts w:eastAsia="맑은 고딕"/>
          <w:sz w:val="28"/>
          <w:lang w:val="en-US" w:eastAsia="ko-KR"/>
        </w:rPr>
        <w:t xml:space="preserve">Performance comparison </w:t>
      </w:r>
      <w:r w:rsidR="00241124">
        <w:rPr>
          <w:rFonts w:eastAsia="맑은 고딕"/>
          <w:sz w:val="28"/>
          <w:lang w:val="en-US" w:eastAsia="ko-KR"/>
        </w:rPr>
        <w:t xml:space="preserve">of </w:t>
      </w:r>
      <w:r w:rsidR="00D71D7F">
        <w:rPr>
          <w:rFonts w:eastAsia="맑은 고딕"/>
          <w:sz w:val="28"/>
          <w:lang w:val="en-US" w:eastAsia="ko-KR"/>
        </w:rPr>
        <w:t>option</w:t>
      </w:r>
      <w:r w:rsidR="00E971EF">
        <w:rPr>
          <w:rFonts w:eastAsia="맑은 고딕" w:hint="eastAsia"/>
          <w:sz w:val="28"/>
          <w:lang w:val="en-US" w:eastAsia="ko-KR"/>
        </w:rPr>
        <w:t>s</w:t>
      </w:r>
      <w:r w:rsidR="00DE729F" w:rsidRPr="00263FCE">
        <w:rPr>
          <w:rFonts w:eastAsia="맑은 고딕"/>
          <w:sz w:val="28"/>
          <w:lang w:val="en-US" w:eastAsia="ko-KR"/>
        </w:rPr>
        <w:t xml:space="preserve"> without legacy UE</w:t>
      </w:r>
    </w:p>
    <w:p w14:paraId="7B4074CA" w14:textId="0F2F7EBE" w:rsidR="00D5751D" w:rsidRDefault="00850ED1" w:rsidP="009B3697">
      <w:pPr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Figure 1 </w:t>
      </w:r>
      <w:r w:rsidR="000A02A9">
        <w:rPr>
          <w:rFonts w:ascii="Times New Roman" w:eastAsiaTheme="minorEastAsia" w:hAnsi="Times New Roman"/>
          <w:lang w:eastAsia="ko-KR"/>
        </w:rPr>
        <w:t>shows</w:t>
      </w:r>
      <w:r>
        <w:rPr>
          <w:rFonts w:ascii="Times New Roman" w:eastAsiaTheme="minorEastAsia" w:hAnsi="Times New Roman" w:hint="eastAsia"/>
          <w:lang w:eastAsia="ko-KR"/>
        </w:rPr>
        <w:t xml:space="preserve"> an example of legacy </w:t>
      </w:r>
      <w:r w:rsidR="003628D6">
        <w:rPr>
          <w:rFonts w:ascii="Times New Roman" w:eastAsiaTheme="minorEastAsia" w:hAnsi="Times New Roman"/>
          <w:lang w:eastAsia="ko-KR"/>
        </w:rPr>
        <w:t xml:space="preserve">PRACH, </w:t>
      </w:r>
      <w:r w:rsidR="00D71D7F">
        <w:rPr>
          <w:rFonts w:ascii="Times New Roman" w:eastAsiaTheme="minorEastAsia" w:hAnsi="Times New Roman" w:hint="eastAsia"/>
          <w:lang w:eastAsia="ko-KR"/>
        </w:rPr>
        <w:t>paging, option a</w:t>
      </w:r>
      <w:r w:rsidR="006125A2">
        <w:rPr>
          <w:rFonts w:ascii="Times New Roman" w:eastAsiaTheme="minorEastAsia" w:hAnsi="Times New Roman"/>
          <w:lang w:eastAsia="ko-KR"/>
        </w:rPr>
        <w:t xml:space="preserve"> and</w:t>
      </w:r>
      <w:r w:rsidR="00D706C1">
        <w:rPr>
          <w:rFonts w:ascii="Times New Roman" w:eastAsiaTheme="minorEastAsia" w:hAnsi="Times New Roman"/>
          <w:lang w:eastAsia="ko-KR"/>
        </w:rPr>
        <w:t xml:space="preserve"> </w:t>
      </w:r>
      <w:r w:rsidR="00D71D7F">
        <w:rPr>
          <w:rFonts w:ascii="Times New Roman" w:eastAsiaTheme="minorEastAsia" w:hAnsi="Times New Roman" w:hint="eastAsia"/>
          <w:lang w:eastAsia="ko-KR"/>
        </w:rPr>
        <w:t>option b</w:t>
      </w:r>
      <w:r>
        <w:rPr>
          <w:rFonts w:ascii="Times New Roman" w:eastAsiaTheme="minorEastAsia" w:hAnsi="Times New Roman" w:hint="eastAsia"/>
          <w:lang w:eastAsia="ko-KR"/>
        </w:rPr>
        <w:t>.</w:t>
      </w:r>
      <w:r w:rsidR="00D43C4B">
        <w:rPr>
          <w:rFonts w:ascii="Times New Roman" w:eastAsiaTheme="minorEastAsia" w:hAnsi="Times New Roman"/>
          <w:lang w:eastAsia="ko-KR"/>
        </w:rPr>
        <w:t xml:space="preserve"> </w:t>
      </w:r>
      <w:proofErr w:type="gramStart"/>
      <w:r w:rsidR="00D43C4B">
        <w:rPr>
          <w:rFonts w:ascii="Times New Roman" w:eastAsiaTheme="minorEastAsia" w:hAnsi="Times New Roman"/>
          <w:lang w:eastAsia="ko-KR"/>
        </w:rPr>
        <w:t>T</w:t>
      </w:r>
      <w:r w:rsidR="00F6199D">
        <w:rPr>
          <w:rFonts w:ascii="Times New Roman" w:eastAsiaTheme="minorEastAsia" w:hAnsi="Times New Roman"/>
          <w:lang w:eastAsia="ko-KR"/>
        </w:rPr>
        <w:t>(</w:t>
      </w:r>
      <w:proofErr w:type="gramEnd"/>
      <w:r w:rsidR="00906D48">
        <w:rPr>
          <w:rFonts w:ascii="Times New Roman" w:eastAsiaTheme="minorEastAsia" w:hAnsi="Times New Roman"/>
          <w:lang w:eastAsia="ko-KR"/>
        </w:rPr>
        <w:t>DRX cycle</w:t>
      </w:r>
      <w:r w:rsidR="00F6199D">
        <w:rPr>
          <w:rFonts w:ascii="Times New Roman" w:eastAsiaTheme="minorEastAsia" w:hAnsi="Times New Roman"/>
          <w:lang w:eastAsia="ko-KR"/>
        </w:rPr>
        <w:t>)</w:t>
      </w:r>
      <w:r w:rsidR="00D43C4B">
        <w:rPr>
          <w:rFonts w:ascii="Times New Roman" w:eastAsiaTheme="minorEastAsia" w:hAnsi="Times New Roman"/>
          <w:lang w:eastAsia="ko-KR"/>
        </w:rPr>
        <w:t xml:space="preserve"> is set to </w:t>
      </w:r>
      <w:r w:rsidR="00D84A73">
        <w:rPr>
          <w:rFonts w:ascii="Times New Roman" w:eastAsiaTheme="minorEastAsia" w:hAnsi="Times New Roman"/>
          <w:lang w:eastAsia="ko-KR"/>
        </w:rPr>
        <w:t>32</w:t>
      </w:r>
      <w:r w:rsidR="007400AB">
        <w:rPr>
          <w:rFonts w:ascii="Times New Roman" w:eastAsiaTheme="minorEastAsia" w:hAnsi="Times New Roman"/>
          <w:lang w:eastAsia="ko-KR"/>
        </w:rPr>
        <w:t>rf, i.e.</w:t>
      </w:r>
      <w:r w:rsidR="00D84A73">
        <w:rPr>
          <w:rFonts w:ascii="Times New Roman" w:eastAsiaTheme="minorEastAsia" w:hAnsi="Times New Roman"/>
          <w:lang w:eastAsia="ko-KR"/>
        </w:rPr>
        <w:t xml:space="preserve"> 32</w:t>
      </w:r>
      <w:r w:rsidR="00592C2C">
        <w:rPr>
          <w:rFonts w:ascii="Times New Roman" w:eastAsiaTheme="minorEastAsia" w:hAnsi="Times New Roman"/>
          <w:lang w:eastAsia="ko-KR"/>
        </w:rPr>
        <w:t xml:space="preserve"> radio frame</w:t>
      </w:r>
      <w:r w:rsidR="00FC22E6">
        <w:rPr>
          <w:rFonts w:ascii="Times New Roman" w:eastAsiaTheme="minorEastAsia" w:hAnsi="Times New Roman"/>
          <w:lang w:eastAsia="ko-KR"/>
        </w:rPr>
        <w:t xml:space="preserve">. </w:t>
      </w:r>
      <w:r w:rsidR="002209D0">
        <w:rPr>
          <w:rFonts w:ascii="Times New Roman" w:eastAsiaTheme="minorEastAsia" w:hAnsi="Times New Roman"/>
          <w:lang w:eastAsia="ko-KR"/>
        </w:rPr>
        <w:t>The f</w:t>
      </w:r>
      <w:r w:rsidR="00961017">
        <w:rPr>
          <w:rFonts w:ascii="Times New Roman" w:eastAsiaTheme="minorEastAsia" w:hAnsi="Times New Roman"/>
          <w:lang w:eastAsia="ko-KR"/>
        </w:rPr>
        <w:t xml:space="preserve">irst image of </w:t>
      </w:r>
      <w:r w:rsidR="00961017" w:rsidRPr="00961017">
        <w:rPr>
          <w:rFonts w:ascii="Times New Roman" w:eastAsiaTheme="minorEastAsia" w:hAnsi="Times New Roman"/>
          <w:i/>
          <w:lang w:eastAsia="ko-KR"/>
        </w:rPr>
        <w:t>Figure 1</w:t>
      </w:r>
      <w:r w:rsidR="00BF3248">
        <w:rPr>
          <w:rFonts w:ascii="Times New Roman" w:eastAsiaTheme="minorEastAsia" w:hAnsi="Times New Roman"/>
          <w:lang w:eastAsia="ko-KR"/>
        </w:rPr>
        <w:t xml:space="preserve"> is an</w:t>
      </w:r>
      <w:r w:rsidR="003F6995">
        <w:rPr>
          <w:rFonts w:ascii="Times New Roman" w:eastAsiaTheme="minorEastAsia" w:hAnsi="Times New Roman"/>
          <w:lang w:eastAsia="ko-KR"/>
        </w:rPr>
        <w:t xml:space="preserve"> example of l</w:t>
      </w:r>
      <w:r w:rsidR="008A6D1F">
        <w:rPr>
          <w:rFonts w:ascii="Times New Roman" w:eastAsiaTheme="minorEastAsia" w:hAnsi="Times New Roman" w:hint="eastAsia"/>
          <w:lang w:eastAsia="ko-KR"/>
        </w:rPr>
        <w:t>egacy PRACH</w:t>
      </w:r>
      <w:r w:rsidR="003F6995">
        <w:rPr>
          <w:rFonts w:ascii="Times New Roman" w:eastAsiaTheme="minorEastAsia" w:hAnsi="Times New Roman"/>
          <w:lang w:eastAsia="ko-KR"/>
        </w:rPr>
        <w:t>,</w:t>
      </w:r>
      <w:r w:rsidR="008A6D1F">
        <w:rPr>
          <w:rFonts w:ascii="Times New Roman" w:eastAsiaTheme="minorEastAsia" w:hAnsi="Times New Roman" w:hint="eastAsia"/>
          <w:lang w:eastAsia="ko-KR"/>
        </w:rPr>
        <w:t xml:space="preserve"> </w:t>
      </w:r>
      <w:r w:rsidR="007E1989">
        <w:rPr>
          <w:rFonts w:ascii="Times New Roman" w:eastAsiaTheme="minorEastAsia" w:hAnsi="Times New Roman"/>
          <w:lang w:eastAsia="ko-KR"/>
        </w:rPr>
        <w:t>which</w:t>
      </w:r>
      <w:r w:rsidR="00FF4964">
        <w:rPr>
          <w:rFonts w:ascii="Times New Roman" w:eastAsiaTheme="minorEastAsia" w:hAnsi="Times New Roman"/>
          <w:lang w:eastAsia="ko-KR"/>
        </w:rPr>
        <w:t xml:space="preserve"> </w:t>
      </w:r>
      <w:r w:rsidR="00153828">
        <w:rPr>
          <w:rFonts w:ascii="Times New Roman" w:eastAsiaTheme="minorEastAsia" w:hAnsi="Times New Roman" w:hint="eastAsia"/>
          <w:lang w:eastAsia="ko-KR"/>
        </w:rPr>
        <w:t>index is</w:t>
      </w:r>
      <w:r w:rsidR="008A6D1F" w:rsidRPr="00D0236C">
        <w:rPr>
          <w:rFonts w:ascii="Times New Roman" w:eastAsiaTheme="minorEastAsia" w:hAnsi="Times New Roman" w:hint="eastAsia"/>
          <w:lang w:eastAsia="ko-KR"/>
        </w:rPr>
        <w:t xml:space="preserve"> 11</w:t>
      </w:r>
      <w:r w:rsidR="00F0662E">
        <w:rPr>
          <w:rFonts w:ascii="Times New Roman" w:eastAsiaTheme="minorEastAsia" w:hAnsi="Times New Roman"/>
          <w:lang w:eastAsia="ko-KR"/>
        </w:rPr>
        <w:t>1</w:t>
      </w:r>
      <w:r w:rsidR="008A6D1F">
        <w:rPr>
          <w:rFonts w:ascii="Times New Roman" w:eastAsiaTheme="minorEastAsia" w:hAnsi="Times New Roman" w:hint="eastAsia"/>
          <w:lang w:eastAsia="ko-KR"/>
        </w:rPr>
        <w:t xml:space="preserve"> from </w:t>
      </w:r>
      <w:r w:rsidR="008A6D1F" w:rsidRPr="00A7742D">
        <w:rPr>
          <w:rFonts w:ascii="Times New Roman" w:eastAsiaTheme="minorEastAsia" w:hAnsi="Times New Roman"/>
          <w:i/>
          <w:lang w:eastAsia="ko-KR"/>
        </w:rPr>
        <w:t xml:space="preserve">table </w:t>
      </w:r>
      <w:r w:rsidR="007E1989" w:rsidRPr="00A7742D">
        <w:rPr>
          <w:rFonts w:ascii="Times New Roman" w:eastAsiaTheme="minorEastAsia" w:hAnsi="Times New Roman"/>
          <w:i/>
          <w:lang w:eastAsia="ko-KR"/>
        </w:rPr>
        <w:t xml:space="preserve">6.3.3.2-3 </w:t>
      </w:r>
      <w:r w:rsidR="008A6D1F" w:rsidRPr="00A7742D">
        <w:rPr>
          <w:rFonts w:ascii="Times New Roman" w:eastAsiaTheme="minorEastAsia" w:hAnsi="Times New Roman"/>
          <w:i/>
          <w:lang w:eastAsia="ko-KR"/>
        </w:rPr>
        <w:t>of 38.211</w:t>
      </w:r>
      <w:r w:rsidR="008A6D1F">
        <w:rPr>
          <w:rFonts w:ascii="Times New Roman" w:eastAsiaTheme="minorEastAsia" w:hAnsi="Times New Roman"/>
          <w:lang w:eastAsia="ko-KR"/>
        </w:rPr>
        <w:t xml:space="preserve"> [1].</w:t>
      </w:r>
      <w:r w:rsidR="00371D5D">
        <w:rPr>
          <w:rFonts w:ascii="Times New Roman" w:eastAsiaTheme="minorEastAsia" w:hAnsi="Times New Roman"/>
          <w:lang w:eastAsia="ko-KR"/>
        </w:rPr>
        <w:t xml:space="preserve"> </w:t>
      </w:r>
      <w:r w:rsidR="00C809DF">
        <w:rPr>
          <w:rFonts w:ascii="Times New Roman" w:eastAsiaTheme="minorEastAsia" w:hAnsi="Times New Roman"/>
          <w:lang w:eastAsia="ko-KR"/>
        </w:rPr>
        <w:t>The s</w:t>
      </w:r>
      <w:r w:rsidR="00961017">
        <w:rPr>
          <w:rFonts w:ascii="Times New Roman" w:eastAsiaTheme="minorEastAsia" w:hAnsi="Times New Roman" w:hint="eastAsia"/>
          <w:lang w:eastAsia="ko-KR"/>
        </w:rPr>
        <w:t>econd image</w:t>
      </w:r>
      <w:r w:rsidR="007400AB">
        <w:rPr>
          <w:rFonts w:ascii="Times New Roman" w:eastAsiaTheme="minorEastAsia" w:hAnsi="Times New Roman" w:hint="eastAsia"/>
          <w:lang w:eastAsia="ko-KR"/>
        </w:rPr>
        <w:t xml:space="preserve"> is an </w:t>
      </w:r>
      <w:r w:rsidR="003F6995">
        <w:rPr>
          <w:rFonts w:ascii="Times New Roman" w:eastAsiaTheme="minorEastAsia" w:hAnsi="Times New Roman" w:hint="eastAsia"/>
          <w:lang w:eastAsia="ko-KR"/>
        </w:rPr>
        <w:t xml:space="preserve">example </w:t>
      </w:r>
      <w:r w:rsidR="00EE4580">
        <w:rPr>
          <w:rFonts w:ascii="Times New Roman" w:eastAsiaTheme="minorEastAsia" w:hAnsi="Times New Roman"/>
          <w:lang w:eastAsia="ko-KR"/>
        </w:rPr>
        <w:t xml:space="preserve">of legacy paging. </w:t>
      </w:r>
      <w:r w:rsidR="00EE4580" w:rsidRPr="00263FCE">
        <w:rPr>
          <w:rFonts w:ascii="Times New Roman" w:eastAsiaTheme="minorEastAsia" w:hAnsi="Times New Roman"/>
          <w:lang w:eastAsia="ko-KR"/>
        </w:rPr>
        <w:t xml:space="preserve">It is assumed </w:t>
      </w:r>
      <w:r w:rsidR="00EE4580">
        <w:rPr>
          <w:rFonts w:ascii="Times New Roman" w:eastAsiaTheme="minorEastAsia" w:hAnsi="Times New Roman"/>
          <w:lang w:eastAsia="ko-KR"/>
        </w:rPr>
        <w:t xml:space="preserve">that </w:t>
      </w:r>
      <w:r w:rsidR="00EE4580" w:rsidRPr="001D4503">
        <w:rPr>
          <w:rFonts w:ascii="Times New Roman" w:eastAsiaTheme="minorEastAsia" w:hAnsi="Times New Roman"/>
          <w:i/>
          <w:lang w:eastAsia="ko-KR"/>
        </w:rPr>
        <w:t>N</w:t>
      </w:r>
      <w:r w:rsidR="00E012FC">
        <w:rPr>
          <w:rFonts w:ascii="Times New Roman" w:eastAsiaTheme="minorEastAsia" w:hAnsi="Times New Roman"/>
          <w:lang w:eastAsia="ko-KR"/>
        </w:rPr>
        <w:t xml:space="preserve">, </w:t>
      </w:r>
      <w:r w:rsidR="00E012FC" w:rsidRPr="00E012FC">
        <w:rPr>
          <w:rFonts w:ascii="Times New Roman" w:eastAsiaTheme="minorEastAsia" w:hAnsi="Times New Roman"/>
          <w:lang w:eastAsia="ko-KR"/>
        </w:rPr>
        <w:t>number of total paging frames in T,</w:t>
      </w:r>
      <w:r w:rsidR="00DA0CF3">
        <w:rPr>
          <w:rFonts w:ascii="Times New Roman" w:eastAsiaTheme="minorEastAsia" w:hAnsi="Times New Roman"/>
          <w:lang w:eastAsia="ko-KR"/>
        </w:rPr>
        <w:t xml:space="preserve"> is set to T/8</w:t>
      </w:r>
      <w:r w:rsidR="00EE4580">
        <w:rPr>
          <w:rFonts w:ascii="Times New Roman" w:eastAsiaTheme="minorEastAsia" w:hAnsi="Times New Roman"/>
          <w:lang w:eastAsia="ko-KR"/>
        </w:rPr>
        <w:t xml:space="preserve"> and </w:t>
      </w:r>
      <w:r w:rsidR="00EE4580" w:rsidRPr="001D4503">
        <w:rPr>
          <w:rFonts w:ascii="Times New Roman" w:eastAsiaTheme="minorEastAsia" w:hAnsi="Times New Roman"/>
          <w:i/>
          <w:lang w:eastAsia="ko-KR"/>
        </w:rPr>
        <w:t>Ns</w:t>
      </w:r>
      <w:r w:rsidR="001D4503" w:rsidRPr="000A02A9">
        <w:rPr>
          <w:rFonts w:ascii="Times New Roman" w:eastAsiaTheme="minorEastAsia" w:hAnsi="Times New Roman"/>
          <w:lang w:eastAsia="ko-KR"/>
        </w:rPr>
        <w:t>,</w:t>
      </w:r>
      <w:r w:rsidR="001D4503" w:rsidRPr="000A02A9">
        <w:rPr>
          <w:lang w:eastAsia="ko-KR"/>
        </w:rPr>
        <w:t xml:space="preserve"> </w:t>
      </w:r>
      <w:r w:rsidR="001D4503" w:rsidRPr="000A02A9">
        <w:rPr>
          <w:rFonts w:ascii="Times New Roman" w:eastAsiaTheme="minorEastAsia" w:hAnsi="Times New Roman"/>
          <w:lang w:eastAsia="ko-KR"/>
        </w:rPr>
        <w:t>numbe</w:t>
      </w:r>
      <w:r w:rsidR="001D4503" w:rsidRPr="001D4503">
        <w:rPr>
          <w:rFonts w:ascii="Times New Roman" w:eastAsiaTheme="minorEastAsia" w:hAnsi="Times New Roman"/>
          <w:lang w:eastAsia="ko-KR"/>
        </w:rPr>
        <w:t>r of paging occasions for a PF,</w:t>
      </w:r>
      <w:r w:rsidR="008379B8">
        <w:rPr>
          <w:rFonts w:ascii="Times New Roman" w:eastAsiaTheme="minorEastAsia" w:hAnsi="Times New Roman"/>
          <w:lang w:eastAsia="ko-KR"/>
        </w:rPr>
        <w:t xml:space="preserve"> is set to 1</w:t>
      </w:r>
      <w:r w:rsidR="00EE4580" w:rsidRPr="00631040">
        <w:rPr>
          <w:rFonts w:ascii="Times New Roman" w:eastAsiaTheme="minorEastAsia" w:hAnsi="Times New Roman"/>
          <w:lang w:eastAsia="ko-KR"/>
        </w:rPr>
        <w:t>.</w:t>
      </w:r>
      <w:r w:rsidR="00371D5D">
        <w:rPr>
          <w:rFonts w:ascii="Times New Roman" w:eastAsiaTheme="minorEastAsia" w:hAnsi="Times New Roman"/>
          <w:lang w:eastAsia="ko-KR"/>
        </w:rPr>
        <w:t xml:space="preserve"> </w:t>
      </w:r>
      <w:r w:rsidR="009B3697">
        <w:rPr>
          <w:rFonts w:ascii="Times New Roman" w:eastAsiaTheme="minorEastAsia" w:hAnsi="Times New Roman"/>
          <w:lang w:eastAsia="ko-KR"/>
        </w:rPr>
        <w:t>The two paging frames in the al</w:t>
      </w:r>
      <w:r w:rsidR="00AB30EA">
        <w:rPr>
          <w:rFonts w:ascii="Times New Roman" w:eastAsiaTheme="minorEastAsia" w:hAnsi="Times New Roman"/>
          <w:lang w:eastAsia="ko-KR"/>
        </w:rPr>
        <w:t>location of NES PFs for option a</w:t>
      </w:r>
      <w:r w:rsidR="009B3697">
        <w:rPr>
          <w:rFonts w:ascii="Times New Roman" w:eastAsiaTheme="minorEastAsia" w:hAnsi="Times New Roman"/>
          <w:lang w:eastAsia="ko-KR"/>
        </w:rPr>
        <w:t xml:space="preserve"> are positioned side-by-side in the time domain, and each</w:t>
      </w:r>
      <w:r w:rsidR="0057649C">
        <w:rPr>
          <w:rFonts w:ascii="Times New Roman" w:eastAsiaTheme="minorEastAsia" w:hAnsi="Times New Roman"/>
          <w:lang w:eastAsia="ko-KR"/>
        </w:rPr>
        <w:t xml:space="preserve"> NES PF has one PO</w:t>
      </w:r>
      <w:r w:rsidR="00462049">
        <w:rPr>
          <w:rFonts w:ascii="Times New Roman" w:eastAsiaTheme="minorEastAsia" w:hAnsi="Times New Roman"/>
          <w:lang w:eastAsia="ko-KR"/>
        </w:rPr>
        <w:t xml:space="preserve"> as shown in third image</w:t>
      </w:r>
      <w:r w:rsidR="00E57047">
        <w:rPr>
          <w:rFonts w:ascii="Times New Roman" w:eastAsiaTheme="minorEastAsia" w:hAnsi="Times New Roman"/>
          <w:lang w:eastAsia="ko-KR"/>
        </w:rPr>
        <w:t>.</w:t>
      </w:r>
      <w:r w:rsidR="00371D5D">
        <w:rPr>
          <w:rFonts w:ascii="Times New Roman" w:eastAsiaTheme="minorEastAsia" w:hAnsi="Times New Roman"/>
          <w:lang w:eastAsia="ko-KR"/>
        </w:rPr>
        <w:t xml:space="preserve"> </w:t>
      </w:r>
      <w:r w:rsidR="00F72CFD">
        <w:rPr>
          <w:rFonts w:ascii="Times New Roman" w:eastAsiaTheme="minorEastAsia" w:hAnsi="Times New Roman"/>
          <w:lang w:eastAsia="ko-KR"/>
        </w:rPr>
        <w:t>In</w:t>
      </w:r>
      <w:r w:rsidR="00D5751D">
        <w:rPr>
          <w:rFonts w:ascii="Times New Roman" w:eastAsiaTheme="minorEastAsia" w:hAnsi="Times New Roman"/>
          <w:lang w:eastAsia="ko-KR"/>
        </w:rPr>
        <w:t xml:space="preserve"> the allocation of NES PFs for option </w:t>
      </w:r>
      <w:r w:rsidR="0064534A">
        <w:rPr>
          <w:rFonts w:ascii="Times New Roman" w:eastAsiaTheme="minorEastAsia" w:hAnsi="Times New Roman"/>
          <w:lang w:eastAsia="ko-KR"/>
        </w:rPr>
        <w:t>b</w:t>
      </w:r>
      <w:r w:rsidR="00D5751D">
        <w:rPr>
          <w:rFonts w:ascii="Times New Roman" w:eastAsiaTheme="minorEastAsia" w:hAnsi="Times New Roman"/>
          <w:lang w:eastAsia="ko-KR"/>
        </w:rPr>
        <w:t xml:space="preserve">, as shown in the </w:t>
      </w:r>
      <w:r w:rsidR="00462049">
        <w:rPr>
          <w:rFonts w:ascii="Times New Roman" w:eastAsiaTheme="minorEastAsia" w:hAnsi="Times New Roman"/>
          <w:lang w:eastAsia="ko-KR"/>
        </w:rPr>
        <w:t>fourth</w:t>
      </w:r>
      <w:r w:rsidR="0029041B">
        <w:rPr>
          <w:rFonts w:ascii="Times New Roman" w:eastAsiaTheme="minorEastAsia" w:hAnsi="Times New Roman"/>
          <w:lang w:eastAsia="ko-KR"/>
        </w:rPr>
        <w:t xml:space="preserve"> imag</w:t>
      </w:r>
      <w:r w:rsidR="00D5751D">
        <w:rPr>
          <w:rFonts w:ascii="Times New Roman" w:eastAsiaTheme="minorEastAsia" w:hAnsi="Times New Roman"/>
          <w:lang w:eastAsia="ko-KR"/>
        </w:rPr>
        <w:t xml:space="preserve">e, </w:t>
      </w:r>
      <w:r w:rsidR="00493BAB">
        <w:rPr>
          <w:rFonts w:ascii="Times New Roman" w:eastAsiaTheme="minorEastAsia" w:hAnsi="Times New Roman"/>
          <w:lang w:eastAsia="ko-KR"/>
        </w:rPr>
        <w:t>N is set to T/</w:t>
      </w:r>
      <w:r w:rsidR="00DA3D32">
        <w:rPr>
          <w:rFonts w:ascii="Times New Roman" w:eastAsiaTheme="minorEastAsia" w:hAnsi="Times New Roman"/>
          <w:lang w:eastAsia="ko-KR"/>
        </w:rPr>
        <w:t>8</w:t>
      </w:r>
      <w:r w:rsidR="007A11F2">
        <w:rPr>
          <w:rFonts w:ascii="Times New Roman" w:eastAsiaTheme="minorEastAsia" w:hAnsi="Times New Roman"/>
          <w:lang w:eastAsia="ko-KR"/>
        </w:rPr>
        <w:t xml:space="preserve">, and each NES PF has </w:t>
      </w:r>
      <w:r w:rsidR="00B1221A">
        <w:rPr>
          <w:rFonts w:ascii="Times New Roman" w:eastAsiaTheme="minorEastAsia" w:hAnsi="Times New Roman"/>
          <w:lang w:eastAsia="ko-KR"/>
        </w:rPr>
        <w:t>one</w:t>
      </w:r>
      <w:r w:rsidR="00D5751D">
        <w:rPr>
          <w:rFonts w:ascii="Times New Roman" w:eastAsiaTheme="minorEastAsia" w:hAnsi="Times New Roman"/>
          <w:lang w:eastAsia="ko-KR"/>
        </w:rPr>
        <w:t xml:space="preserve"> PO.</w:t>
      </w:r>
    </w:p>
    <w:p w14:paraId="128092E4" w14:textId="77777777" w:rsidR="000A7F94" w:rsidRDefault="00D81C01" w:rsidP="000A7F94">
      <w:pPr>
        <w:keepNext/>
        <w:overflowPunct/>
        <w:autoSpaceDE/>
        <w:autoSpaceDN/>
        <w:adjustRightInd/>
        <w:spacing w:after="160" w:line="259" w:lineRule="auto"/>
        <w:ind w:firstLineChars="50" w:firstLine="110"/>
        <w:textAlignment w:val="auto"/>
      </w:pPr>
      <w:r>
        <w:rPr>
          <w:rFonts w:ascii="Times New Roman" w:eastAsia="맑은 고딕" w:hAnsi="Times New Roman"/>
          <w:noProof/>
          <w:sz w:val="22"/>
          <w:szCs w:val="22"/>
          <w:lang w:val="en-US" w:eastAsia="ko-KR"/>
        </w:rPr>
        <w:lastRenderedPageBreak/>
        <w:pict w14:anchorId="12AE12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168.9pt">
            <v:imagedata r:id="rId8" o:title="그림_최종_without"/>
          </v:shape>
        </w:pict>
      </w:r>
    </w:p>
    <w:p w14:paraId="2EC2CF87" w14:textId="699CD4BA" w:rsidR="00A16E5E" w:rsidRPr="000A7F94" w:rsidRDefault="000A7F94" w:rsidP="000A7F94">
      <w:pPr>
        <w:pStyle w:val="a6"/>
        <w:keepNext/>
        <w:rPr>
          <w:rFonts w:ascii="Times New Roman" w:eastAsiaTheme="minorEastAsia" w:hAnsi="Times New Roman"/>
          <w:lang w:eastAsia="ko-KR"/>
        </w:rPr>
      </w:pPr>
      <w:r w:rsidRPr="000A7F94">
        <w:rPr>
          <w:rFonts w:ascii="Times New Roman" w:eastAsiaTheme="minorEastAsia" w:hAnsi="Times New Roman"/>
          <w:lang w:eastAsia="ko-KR"/>
        </w:rPr>
        <w:t xml:space="preserve">&lt; Figure </w:t>
      </w:r>
      <w:r w:rsidRPr="000A7F94">
        <w:rPr>
          <w:rFonts w:ascii="Times New Roman" w:eastAsiaTheme="minorEastAsia" w:hAnsi="Times New Roman"/>
          <w:lang w:eastAsia="ko-KR"/>
        </w:rPr>
        <w:fldChar w:fldCharType="begin"/>
      </w:r>
      <w:r w:rsidRPr="000A7F94">
        <w:rPr>
          <w:rFonts w:ascii="Times New Roman" w:eastAsiaTheme="minorEastAsia" w:hAnsi="Times New Roman"/>
          <w:lang w:eastAsia="ko-KR"/>
        </w:rPr>
        <w:instrText xml:space="preserve"> SEQ Figure \* ARABIC </w:instrText>
      </w:r>
      <w:r w:rsidRPr="000A7F94">
        <w:rPr>
          <w:rFonts w:ascii="Times New Roman" w:eastAsiaTheme="minorEastAsia" w:hAnsi="Times New Roman"/>
          <w:lang w:eastAsia="ko-KR"/>
        </w:rPr>
        <w:fldChar w:fldCharType="separate"/>
      </w:r>
      <w:r w:rsidR="00701470">
        <w:rPr>
          <w:rFonts w:ascii="Times New Roman" w:eastAsiaTheme="minorEastAsia" w:hAnsi="Times New Roman"/>
          <w:noProof/>
          <w:lang w:eastAsia="ko-KR"/>
        </w:rPr>
        <w:t>1</w:t>
      </w:r>
      <w:r w:rsidRPr="000A7F94">
        <w:rPr>
          <w:rFonts w:ascii="Times New Roman" w:eastAsiaTheme="minorEastAsia" w:hAnsi="Times New Roman"/>
          <w:lang w:eastAsia="ko-KR"/>
        </w:rPr>
        <w:fldChar w:fldCharType="end"/>
      </w:r>
      <w:r w:rsidRPr="000A7F94">
        <w:rPr>
          <w:rFonts w:ascii="Times New Roman" w:eastAsiaTheme="minorEastAsia" w:hAnsi="Times New Roman"/>
          <w:lang w:eastAsia="ko-KR"/>
        </w:rPr>
        <w:t xml:space="preserve">. </w:t>
      </w:r>
      <w:r w:rsidRPr="000E796C">
        <w:rPr>
          <w:rFonts w:ascii="Times New Roman" w:eastAsiaTheme="minorEastAsia" w:hAnsi="Times New Roman"/>
          <w:lang w:eastAsia="ko-KR"/>
        </w:rPr>
        <w:t xml:space="preserve">Example of legacy </w:t>
      </w:r>
      <w:r>
        <w:rPr>
          <w:rFonts w:ascii="Times New Roman" w:eastAsiaTheme="minorEastAsia" w:hAnsi="Times New Roman"/>
          <w:lang w:eastAsia="ko-KR"/>
        </w:rPr>
        <w:t>PRACH, paging, option a, option b &gt;</w:t>
      </w:r>
    </w:p>
    <w:p w14:paraId="559E12F9" w14:textId="77777777" w:rsidR="009473C8" w:rsidRDefault="006B002F" w:rsidP="00263FCE">
      <w:pPr>
        <w:rPr>
          <w:rFonts w:ascii="Times New Roman" w:eastAsiaTheme="minorEastAsia" w:hAnsi="Times New Roman"/>
          <w:lang w:eastAsia="ko-KR"/>
        </w:rPr>
      </w:pPr>
      <w:r w:rsidRPr="00263FCE">
        <w:rPr>
          <w:rFonts w:ascii="Times New Roman" w:eastAsiaTheme="minorEastAsia" w:hAnsi="Times New Roman"/>
          <w:lang w:eastAsia="ko-KR"/>
        </w:rPr>
        <w:t xml:space="preserve">First, we will compare </w:t>
      </w:r>
      <w:r w:rsidR="008D46E3" w:rsidRPr="00263FCE">
        <w:rPr>
          <w:rFonts w:ascii="Times New Roman" w:eastAsiaTheme="minorEastAsia" w:hAnsi="Times New Roman"/>
          <w:lang w:eastAsia="ko-KR"/>
        </w:rPr>
        <w:t xml:space="preserve">NES gain </w:t>
      </w:r>
      <w:r w:rsidR="008D46E3" w:rsidRPr="00263FCE">
        <w:rPr>
          <w:rFonts w:ascii="Times New Roman" w:eastAsiaTheme="minorEastAsia" w:hAnsi="Times New Roman" w:hint="eastAsia"/>
          <w:lang w:eastAsia="ko-KR"/>
        </w:rPr>
        <w:t xml:space="preserve">of </w:t>
      </w:r>
      <w:r w:rsidRPr="00263FCE">
        <w:rPr>
          <w:rFonts w:ascii="Times New Roman" w:eastAsiaTheme="minorEastAsia" w:hAnsi="Times New Roman"/>
          <w:lang w:eastAsia="ko-KR"/>
        </w:rPr>
        <w:t xml:space="preserve">options in terms of </w:t>
      </w:r>
      <w:r w:rsidR="008D46E3" w:rsidRPr="00263FCE">
        <w:rPr>
          <w:rFonts w:ascii="Times New Roman" w:eastAsiaTheme="minorEastAsia" w:hAnsi="Times New Roman" w:hint="eastAsia"/>
          <w:lang w:eastAsia="ko-KR"/>
        </w:rPr>
        <w:t>total sleep duration</w:t>
      </w:r>
      <w:r w:rsidRPr="00263FCE">
        <w:rPr>
          <w:rFonts w:ascii="Times New Roman" w:eastAsiaTheme="minorEastAsia" w:hAnsi="Times New Roman"/>
          <w:lang w:eastAsia="ko-KR"/>
        </w:rPr>
        <w:t>.</w:t>
      </w:r>
      <w:r w:rsidR="00A405A6" w:rsidRPr="00263FCE">
        <w:rPr>
          <w:rFonts w:ascii="Times New Roman" w:eastAsiaTheme="minorEastAsia" w:hAnsi="Times New Roman"/>
          <w:lang w:eastAsia="ko-KR"/>
        </w:rPr>
        <w:t xml:space="preserve"> </w:t>
      </w:r>
      <w:r w:rsidR="00CE391D">
        <w:rPr>
          <w:rFonts w:ascii="Times New Roman" w:eastAsiaTheme="minorEastAsia" w:hAnsi="Times New Roman"/>
          <w:lang w:eastAsia="ko-KR"/>
        </w:rPr>
        <w:t xml:space="preserve">NES gain is the sleep duration ratio of </w:t>
      </w:r>
      <w:r w:rsidR="00CE391D" w:rsidRPr="000673CF">
        <w:rPr>
          <w:rFonts w:ascii="Times New Roman" w:eastAsiaTheme="minorEastAsia" w:hAnsi="Times New Roman"/>
          <w:i/>
          <w:lang w:eastAsia="ko-KR"/>
        </w:rPr>
        <w:t>option</w:t>
      </w:r>
      <w:r w:rsidR="000673CF" w:rsidRPr="000673CF">
        <w:rPr>
          <w:rFonts w:ascii="Times New Roman" w:eastAsiaTheme="minorEastAsia" w:hAnsi="Times New Roman"/>
          <w:i/>
          <w:lang w:eastAsia="ko-KR"/>
        </w:rPr>
        <w:t>/</w:t>
      </w:r>
      <w:r w:rsidR="00CE391D" w:rsidRPr="000673CF">
        <w:rPr>
          <w:rFonts w:ascii="Times New Roman" w:eastAsiaTheme="minorEastAsia" w:hAnsi="Times New Roman"/>
          <w:i/>
          <w:lang w:eastAsia="ko-KR"/>
        </w:rPr>
        <w:t>legacy paging.</w:t>
      </w:r>
      <w:r w:rsidR="00CE391D">
        <w:rPr>
          <w:rFonts w:ascii="Times New Roman" w:eastAsiaTheme="minorEastAsia" w:hAnsi="Times New Roman"/>
          <w:lang w:eastAsia="ko-KR"/>
        </w:rPr>
        <w:t xml:space="preserve"> </w:t>
      </w:r>
      <w:r w:rsidR="0037245C">
        <w:rPr>
          <w:rFonts w:ascii="Times New Roman" w:eastAsiaTheme="minorEastAsia" w:hAnsi="Times New Roman"/>
          <w:lang w:eastAsia="ko-KR"/>
        </w:rPr>
        <w:t xml:space="preserve">We will not </w:t>
      </w:r>
      <w:r w:rsidR="00882BB9">
        <w:rPr>
          <w:rFonts w:ascii="Times New Roman" w:eastAsiaTheme="minorEastAsia" w:hAnsi="Times New Roman"/>
          <w:lang w:eastAsia="ko-KR"/>
        </w:rPr>
        <w:t xml:space="preserve">focus on </w:t>
      </w:r>
      <w:r w:rsidR="0037245C">
        <w:rPr>
          <w:rFonts w:ascii="Times New Roman" w:eastAsiaTheme="minorEastAsia" w:hAnsi="Times New Roman"/>
          <w:lang w:eastAsia="ko-KR"/>
        </w:rPr>
        <w:t>the sleep duration</w:t>
      </w:r>
      <w:r w:rsidR="00B2003E">
        <w:rPr>
          <w:rFonts w:ascii="Times New Roman" w:eastAsiaTheme="minorEastAsia" w:hAnsi="Times New Roman"/>
          <w:lang w:eastAsia="ko-KR"/>
        </w:rPr>
        <w:t xml:space="preserve"> between POs in </w:t>
      </w:r>
      <w:r w:rsidR="0037245C">
        <w:rPr>
          <w:rFonts w:ascii="Times New Roman" w:eastAsiaTheme="minorEastAsia" w:hAnsi="Times New Roman"/>
          <w:lang w:eastAsia="ko-KR"/>
        </w:rPr>
        <w:t>a PF</w:t>
      </w:r>
      <w:r w:rsidR="00B2003E">
        <w:rPr>
          <w:rFonts w:ascii="Times New Roman" w:eastAsiaTheme="minorEastAsia" w:hAnsi="Times New Roman"/>
          <w:lang w:eastAsia="ko-KR"/>
        </w:rPr>
        <w:t xml:space="preserve">. </w:t>
      </w:r>
    </w:p>
    <w:p w14:paraId="6765A8B4" w14:textId="6D118EBE" w:rsidR="003811AA" w:rsidRPr="00263FCE" w:rsidRDefault="00B228F5" w:rsidP="00263FCE">
      <w:pPr>
        <w:rPr>
          <w:rFonts w:ascii="Times New Roman" w:eastAsiaTheme="minorEastAsia" w:hAnsi="Times New Roman"/>
          <w:lang w:eastAsia="ko-KR"/>
        </w:rPr>
      </w:pPr>
      <w:r w:rsidRPr="00263FCE">
        <w:rPr>
          <w:rFonts w:ascii="Times New Roman" w:eastAsiaTheme="minorEastAsia" w:hAnsi="Times New Roman" w:hint="eastAsia"/>
          <w:lang w:eastAsia="ko-KR"/>
        </w:rPr>
        <w:t>T</w:t>
      </w:r>
      <w:r w:rsidR="00CB04B2" w:rsidRPr="00263FCE">
        <w:rPr>
          <w:rFonts w:ascii="Times New Roman" w:eastAsiaTheme="minorEastAsia" w:hAnsi="Times New Roman" w:hint="eastAsia"/>
          <w:lang w:eastAsia="ko-KR"/>
        </w:rPr>
        <w:t>he t</w:t>
      </w:r>
      <w:r w:rsidRPr="00263FCE">
        <w:rPr>
          <w:rFonts w:ascii="Times New Roman" w:eastAsiaTheme="minorEastAsia" w:hAnsi="Times New Roman" w:hint="eastAsia"/>
          <w:lang w:eastAsia="ko-KR"/>
        </w:rPr>
        <w:t xml:space="preserve">otal sleep duration </w:t>
      </w:r>
      <w:r w:rsidR="00CB04B2" w:rsidRPr="00263FCE">
        <w:rPr>
          <w:rFonts w:ascii="Times New Roman" w:eastAsiaTheme="minorEastAsia" w:hAnsi="Times New Roman" w:hint="eastAsia"/>
          <w:lang w:eastAsia="ko-KR"/>
        </w:rPr>
        <w:t xml:space="preserve">can be </w:t>
      </w:r>
      <w:r w:rsidR="00CB04B2" w:rsidRPr="00263FCE">
        <w:rPr>
          <w:rFonts w:ascii="Times New Roman" w:eastAsiaTheme="minorEastAsia" w:hAnsi="Times New Roman"/>
          <w:lang w:eastAsia="ko-KR"/>
        </w:rPr>
        <w:t>calculated</w:t>
      </w:r>
      <w:r w:rsidR="003811AA" w:rsidRPr="00263FCE">
        <w:rPr>
          <w:rFonts w:ascii="Times New Roman" w:eastAsiaTheme="minorEastAsia" w:hAnsi="Times New Roman"/>
          <w:lang w:eastAsia="ko-KR"/>
        </w:rPr>
        <w:t xml:space="preserve"> as follow</w:t>
      </w:r>
      <w:r w:rsidR="007955CE" w:rsidRPr="00263FCE">
        <w:rPr>
          <w:rFonts w:ascii="Times New Roman" w:eastAsiaTheme="minorEastAsia" w:hAnsi="Times New Roman"/>
          <w:lang w:eastAsia="ko-KR"/>
        </w:rPr>
        <w:t>s:</w:t>
      </w:r>
      <w:r w:rsidR="003811AA" w:rsidRPr="00263FCE">
        <w:rPr>
          <w:rFonts w:ascii="Times New Roman" w:eastAsiaTheme="minorEastAsia" w:hAnsi="Times New Roman"/>
          <w:lang w:eastAsia="ko-KR"/>
        </w:rPr>
        <w:t xml:space="preserve"> </w:t>
      </w:r>
    </w:p>
    <w:p w14:paraId="76CC2BB0" w14:textId="31ED9420" w:rsidR="003811AA" w:rsidRPr="007647EF" w:rsidRDefault="00295DCF" w:rsidP="00295DCF">
      <w:pPr>
        <w:ind w:firstLineChars="100" w:firstLine="200"/>
        <w:rPr>
          <w:rFonts w:ascii="Times New Roman" w:eastAsiaTheme="minorEastAsia" w:hAnsi="Times New Roman"/>
          <w:lang w:eastAsia="ko-KR"/>
        </w:rPr>
      </w:pPr>
      <w:r w:rsidRPr="007647EF">
        <w:rPr>
          <w:rFonts w:ascii="Times New Roman" w:eastAsiaTheme="minorEastAsia" w:hAnsi="Times New Roman"/>
          <w:lang w:eastAsia="ko-KR"/>
        </w:rPr>
        <w:t>-</w:t>
      </w:r>
      <w:r w:rsidRPr="007647EF">
        <w:rPr>
          <w:rFonts w:ascii="Times New Roman" w:eastAsiaTheme="minorEastAsia" w:hAnsi="Times New Roman"/>
          <w:lang w:eastAsia="ko-KR"/>
        </w:rPr>
        <w:tab/>
        <w:t>Total sleep duration = DRX cycle – total transition time – PF period</w:t>
      </w:r>
    </w:p>
    <w:p w14:paraId="3D9079AA" w14:textId="0916378F" w:rsidR="00482759" w:rsidRPr="007647EF" w:rsidRDefault="00A4204D" w:rsidP="0093089A">
      <w:pPr>
        <w:pStyle w:val="a5"/>
        <w:numPr>
          <w:ilvl w:val="0"/>
          <w:numId w:val="14"/>
        </w:numPr>
        <w:ind w:leftChars="0"/>
        <w:rPr>
          <w:rFonts w:ascii="Times New Roman" w:eastAsiaTheme="minorEastAsia" w:hAnsi="Times New Roman"/>
          <w:lang w:eastAsia="ko-KR"/>
        </w:rPr>
      </w:pPr>
      <w:r w:rsidRPr="007647EF">
        <w:rPr>
          <w:rFonts w:ascii="Times New Roman" w:eastAsiaTheme="minorEastAsia" w:hAnsi="Times New Roman"/>
          <w:lang w:eastAsia="ko-KR"/>
        </w:rPr>
        <w:t>Total t</w:t>
      </w:r>
      <w:r w:rsidR="00B940DE" w:rsidRPr="007647EF">
        <w:rPr>
          <w:rFonts w:ascii="Times New Roman" w:eastAsiaTheme="minorEastAsia" w:hAnsi="Times New Roman"/>
          <w:lang w:eastAsia="ko-KR"/>
        </w:rPr>
        <w:t>ransi</w:t>
      </w:r>
      <w:r w:rsidR="00104391" w:rsidRPr="007647EF">
        <w:rPr>
          <w:rFonts w:ascii="Times New Roman" w:eastAsiaTheme="minorEastAsia" w:hAnsi="Times New Roman"/>
          <w:lang w:eastAsia="ko-KR"/>
        </w:rPr>
        <w:t>t</w:t>
      </w:r>
      <w:r w:rsidR="00B940DE" w:rsidRPr="007647EF">
        <w:rPr>
          <w:rFonts w:ascii="Times New Roman" w:eastAsiaTheme="minorEastAsia" w:hAnsi="Times New Roman"/>
          <w:lang w:eastAsia="ko-KR"/>
        </w:rPr>
        <w:t xml:space="preserve">ion time: </w:t>
      </w:r>
      <w:r w:rsidRPr="007647EF">
        <w:rPr>
          <w:rFonts w:ascii="Times New Roman" w:eastAsiaTheme="minorEastAsia" w:hAnsi="Times New Roman"/>
          <w:lang w:eastAsia="ko-KR"/>
        </w:rPr>
        <w:t>total transition time entering and leaving the sleep state.</w:t>
      </w:r>
    </w:p>
    <w:p w14:paraId="4901C5FC" w14:textId="68FBB1CC" w:rsidR="00131C78" w:rsidRPr="00472A8A" w:rsidRDefault="00131C78" w:rsidP="00472A8A">
      <w:pPr>
        <w:pStyle w:val="a5"/>
        <w:numPr>
          <w:ilvl w:val="1"/>
          <w:numId w:val="14"/>
        </w:numPr>
        <w:ind w:leftChars="0"/>
        <w:rPr>
          <w:rFonts w:ascii="Times New Roman" w:eastAsiaTheme="minorEastAsia" w:hAnsi="Times New Roman"/>
          <w:lang w:eastAsia="ko-KR"/>
        </w:rPr>
      </w:pPr>
      <w:r w:rsidRPr="00472A8A">
        <w:rPr>
          <w:rFonts w:ascii="Times New Roman" w:eastAsiaTheme="minorEastAsia" w:hAnsi="Times New Roman"/>
          <w:lang w:eastAsia="ko-KR"/>
        </w:rPr>
        <w:t xml:space="preserve">Transition </w:t>
      </w:r>
      <w:r w:rsidR="004C02B7" w:rsidRPr="00472A8A">
        <w:rPr>
          <w:rFonts w:ascii="Times New Roman" w:eastAsiaTheme="minorEastAsia" w:hAnsi="Times New Roman"/>
          <w:lang w:eastAsia="ko-KR"/>
        </w:rPr>
        <w:t>time for Deep sleep:</w:t>
      </w:r>
      <w:r w:rsidRPr="00472A8A">
        <w:rPr>
          <w:rFonts w:ascii="Times New Roman" w:eastAsiaTheme="minorEastAsia" w:hAnsi="Times New Roman"/>
          <w:lang w:eastAsia="ko-KR"/>
        </w:rPr>
        <w:t xml:space="preserve"> 50</w:t>
      </w:r>
      <w:r w:rsidRPr="00C20C45">
        <w:rPr>
          <w:rFonts w:ascii="Times New Roman" w:eastAsiaTheme="minorEastAsia" w:hAnsi="Times New Roman"/>
          <w:i/>
          <w:lang w:eastAsia="ko-KR"/>
        </w:rPr>
        <w:t>ms</w:t>
      </w:r>
      <w:r w:rsidR="00AD6CC5" w:rsidRPr="00472A8A">
        <w:rPr>
          <w:rFonts w:ascii="Times New Roman" w:eastAsiaTheme="minorEastAsia" w:hAnsi="Times New Roman"/>
          <w:lang w:eastAsia="ko-KR"/>
        </w:rPr>
        <w:t>.</w:t>
      </w:r>
    </w:p>
    <w:p w14:paraId="2868309A" w14:textId="40418E25" w:rsidR="00DB7454" w:rsidRDefault="0056486D" w:rsidP="0093089A">
      <w:pPr>
        <w:pStyle w:val="a5"/>
        <w:numPr>
          <w:ilvl w:val="0"/>
          <w:numId w:val="14"/>
        </w:numPr>
        <w:ind w:leftChars="0"/>
        <w:rPr>
          <w:rFonts w:ascii="Times New Roman" w:eastAsiaTheme="minorEastAsia" w:hAnsi="Times New Roman"/>
          <w:lang w:eastAsia="ko-KR"/>
        </w:rPr>
      </w:pPr>
      <w:r w:rsidRPr="007647EF">
        <w:rPr>
          <w:rFonts w:ascii="Times New Roman" w:eastAsiaTheme="minorEastAsia" w:hAnsi="Times New Roman"/>
          <w:lang w:eastAsia="ko-KR"/>
        </w:rPr>
        <w:t xml:space="preserve">PF period: </w:t>
      </w:r>
      <w:r w:rsidR="00D879E3">
        <w:rPr>
          <w:rFonts w:ascii="Times New Roman" w:eastAsiaTheme="minorEastAsia" w:hAnsi="Times New Roman"/>
          <w:lang w:eastAsia="ko-KR"/>
        </w:rPr>
        <w:t>T</w:t>
      </w:r>
      <w:r w:rsidR="006F3447" w:rsidRPr="007647EF">
        <w:rPr>
          <w:rFonts w:ascii="Times New Roman" w:eastAsiaTheme="minorEastAsia" w:hAnsi="Times New Roman"/>
          <w:lang w:eastAsia="ko-KR"/>
        </w:rPr>
        <w:t>ime duration</w:t>
      </w:r>
      <w:r w:rsidR="00D879E3">
        <w:rPr>
          <w:rFonts w:ascii="Times New Roman" w:eastAsiaTheme="minorEastAsia" w:hAnsi="Times New Roman"/>
          <w:lang w:eastAsia="ko-KR"/>
        </w:rPr>
        <w:t xml:space="preserve"> of </w:t>
      </w:r>
      <w:r w:rsidR="00D879E3" w:rsidRPr="007647EF">
        <w:rPr>
          <w:rFonts w:ascii="Times New Roman" w:eastAsiaTheme="minorEastAsia" w:hAnsi="Times New Roman"/>
          <w:lang w:eastAsia="ko-KR"/>
        </w:rPr>
        <w:t>PF</w:t>
      </w:r>
    </w:p>
    <w:p w14:paraId="37492F90" w14:textId="6D339AD5" w:rsidR="003A7D39" w:rsidRPr="003A7D39" w:rsidRDefault="003A7D39" w:rsidP="003A7D39">
      <w:pPr>
        <w:ind w:firstLineChars="100" w:firstLine="200"/>
        <w:rPr>
          <w:rFonts w:ascii="Times New Roman" w:eastAsiaTheme="minorEastAsia" w:hAnsi="Times New Roman"/>
          <w:lang w:eastAsia="ko-KR"/>
        </w:rPr>
      </w:pPr>
      <w:r w:rsidRPr="003A7D39">
        <w:rPr>
          <w:rFonts w:ascii="Times New Roman" w:eastAsiaTheme="minorEastAsia" w:hAnsi="Times New Roman"/>
          <w:lang w:eastAsia="ko-KR"/>
        </w:rPr>
        <w:t>-</w:t>
      </w:r>
      <w:r w:rsidRPr="003A7D39">
        <w:rPr>
          <w:rFonts w:ascii="Times New Roman" w:eastAsiaTheme="minorEastAsia" w:hAnsi="Times New Roman"/>
          <w:lang w:eastAsia="ko-KR"/>
        </w:rPr>
        <w:tab/>
      </w:r>
      <w:r>
        <w:rPr>
          <w:rFonts w:ascii="Times New Roman" w:eastAsiaTheme="minorEastAsia" w:hAnsi="Times New Roman"/>
          <w:lang w:eastAsia="ko-KR"/>
        </w:rPr>
        <w:t xml:space="preserve">NES gain: </w:t>
      </w:r>
      <w:r w:rsidRPr="003A7D39">
        <w:rPr>
          <w:rFonts w:ascii="Times New Roman" w:eastAsiaTheme="minorEastAsia" w:hAnsi="Times New Roman"/>
          <w:lang w:eastAsia="ko-KR"/>
        </w:rPr>
        <w:t xml:space="preserve">Total sleep duration </w:t>
      </w:r>
      <w:r>
        <w:rPr>
          <w:rFonts w:ascii="Times New Roman" w:eastAsiaTheme="minorEastAsia" w:hAnsi="Times New Roman"/>
          <w:lang w:eastAsia="ko-KR"/>
        </w:rPr>
        <w:t xml:space="preserve">for </w:t>
      </w:r>
      <w:r w:rsidR="00222636">
        <w:rPr>
          <w:rFonts w:ascii="Times New Roman" w:eastAsiaTheme="minorEastAsia" w:hAnsi="Times New Roman"/>
          <w:lang w:eastAsia="ko-KR"/>
        </w:rPr>
        <w:t>option</w:t>
      </w:r>
      <w:r>
        <w:rPr>
          <w:rFonts w:ascii="Times New Roman" w:eastAsiaTheme="minorEastAsia" w:hAnsi="Times New Roman"/>
          <w:lang w:eastAsia="ko-KR"/>
        </w:rPr>
        <w:t xml:space="preserve"> / Total sleep duration for </w:t>
      </w:r>
      <w:r w:rsidR="00222636">
        <w:rPr>
          <w:rFonts w:ascii="Times New Roman" w:eastAsiaTheme="minorEastAsia" w:hAnsi="Times New Roman"/>
          <w:lang w:eastAsia="ko-KR"/>
        </w:rPr>
        <w:t>legacy</w:t>
      </w:r>
    </w:p>
    <w:p w14:paraId="292C3C48" w14:textId="6EF3EE83" w:rsidR="00943647" w:rsidRDefault="00142613" w:rsidP="0031029E">
      <w:pPr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For option a</w:t>
      </w:r>
      <w:r w:rsidR="0031029E" w:rsidRPr="00263FCE">
        <w:rPr>
          <w:rFonts w:ascii="Times New Roman" w:eastAsiaTheme="minorEastAsia" w:hAnsi="Times New Roman"/>
          <w:lang w:eastAsia="ko-KR"/>
        </w:rPr>
        <w:t xml:space="preserve">, </w:t>
      </w:r>
      <w:r w:rsidR="003621E0">
        <w:rPr>
          <w:rFonts w:ascii="Times New Roman" w:eastAsiaTheme="minorEastAsia" w:hAnsi="Times New Roman"/>
          <w:lang w:eastAsia="ko-KR"/>
        </w:rPr>
        <w:t>t</w:t>
      </w:r>
      <w:r w:rsidR="0031029E" w:rsidRPr="00263FCE">
        <w:rPr>
          <w:rFonts w:ascii="Times New Roman" w:eastAsiaTheme="minorEastAsia" w:hAnsi="Times New Roman" w:hint="eastAsia"/>
          <w:lang w:eastAsia="ko-KR"/>
        </w:rPr>
        <w:t>he t</w:t>
      </w:r>
      <w:r w:rsidR="0031029E" w:rsidRPr="00263FCE">
        <w:rPr>
          <w:rFonts w:ascii="Times New Roman" w:eastAsiaTheme="minorEastAsia" w:hAnsi="Times New Roman"/>
          <w:lang w:eastAsia="ko-KR"/>
        </w:rPr>
        <w:t xml:space="preserve">ime duration excluding PF period is </w:t>
      </w:r>
      <w:r w:rsidR="00D41560">
        <w:rPr>
          <w:rFonts w:ascii="Times New Roman" w:eastAsiaTheme="minorEastAsia" w:hAnsi="Times New Roman"/>
          <w:lang w:eastAsia="ko-KR"/>
        </w:rPr>
        <w:t>280</w:t>
      </w:r>
      <w:r w:rsidR="003621E0" w:rsidRPr="00D97934">
        <w:rPr>
          <w:rFonts w:ascii="Times New Roman" w:eastAsiaTheme="minorEastAsia" w:hAnsi="Times New Roman"/>
          <w:i/>
          <w:lang w:eastAsia="ko-KR"/>
        </w:rPr>
        <w:t>ms</w:t>
      </w:r>
      <w:r w:rsidR="003621E0">
        <w:rPr>
          <w:rFonts w:ascii="Times New Roman" w:eastAsiaTheme="minorEastAsia" w:hAnsi="Times New Roman"/>
          <w:lang w:eastAsia="ko-KR"/>
        </w:rPr>
        <w:t xml:space="preserve"> so that</w:t>
      </w:r>
      <w:r w:rsidR="0031029E" w:rsidRPr="00263FCE">
        <w:rPr>
          <w:rFonts w:ascii="Times New Roman" w:eastAsiaTheme="minorEastAsia" w:hAnsi="Times New Roman"/>
          <w:lang w:eastAsia="ko-KR"/>
        </w:rPr>
        <w:t xml:space="preserve"> </w:t>
      </w:r>
      <w:r w:rsidR="00D97934">
        <w:rPr>
          <w:rFonts w:ascii="Times New Roman" w:eastAsiaTheme="minorEastAsia" w:hAnsi="Times New Roman" w:hint="eastAsia"/>
          <w:lang w:eastAsia="ko-KR"/>
        </w:rPr>
        <w:t>t</w:t>
      </w:r>
      <w:r w:rsidR="0031029E" w:rsidRPr="00263FCE">
        <w:rPr>
          <w:rFonts w:ascii="Times New Roman" w:eastAsiaTheme="minorEastAsia" w:hAnsi="Times New Roman" w:hint="eastAsia"/>
          <w:lang w:eastAsia="ko-KR"/>
        </w:rPr>
        <w:t>he NES cell</w:t>
      </w:r>
      <w:r w:rsidR="0031029E" w:rsidRPr="00263FCE">
        <w:rPr>
          <w:rFonts w:ascii="Times New Roman" w:eastAsiaTheme="minorEastAsia" w:hAnsi="Times New Roman"/>
          <w:lang w:eastAsia="ko-KR"/>
        </w:rPr>
        <w:t xml:space="preserve"> can stay in deep sleep state for </w:t>
      </w:r>
      <w:r w:rsidR="00D41560">
        <w:rPr>
          <w:rFonts w:ascii="Times New Roman" w:eastAsiaTheme="minorEastAsia" w:hAnsi="Times New Roman"/>
          <w:lang w:eastAsia="ko-KR"/>
        </w:rPr>
        <w:t>23</w:t>
      </w:r>
      <w:r w:rsidR="0031029E">
        <w:rPr>
          <w:rFonts w:ascii="Times New Roman" w:eastAsiaTheme="minorEastAsia" w:hAnsi="Times New Roman"/>
          <w:lang w:eastAsia="ko-KR"/>
        </w:rPr>
        <w:t>0</w:t>
      </w:r>
      <w:r w:rsidR="0031029E" w:rsidRPr="00D97934">
        <w:rPr>
          <w:rFonts w:ascii="Times New Roman" w:eastAsiaTheme="minorEastAsia" w:hAnsi="Times New Roman"/>
          <w:i/>
          <w:lang w:eastAsia="ko-KR"/>
        </w:rPr>
        <w:t>ms</w:t>
      </w:r>
      <w:r w:rsidR="00D41560">
        <w:rPr>
          <w:rFonts w:ascii="Times New Roman" w:eastAsiaTheme="minorEastAsia" w:hAnsi="Times New Roman"/>
          <w:lang w:eastAsia="ko-KR"/>
        </w:rPr>
        <w:t xml:space="preserve"> within 32</w:t>
      </w:r>
      <w:r w:rsidR="00AF23D0">
        <w:rPr>
          <w:rFonts w:ascii="Times New Roman" w:eastAsiaTheme="minorEastAsia" w:hAnsi="Times New Roman"/>
          <w:lang w:eastAsia="ko-KR"/>
        </w:rPr>
        <w:t xml:space="preserve"> radio frame</w:t>
      </w:r>
      <w:r w:rsidR="000D0167">
        <w:rPr>
          <w:rFonts w:ascii="Times New Roman" w:eastAsiaTheme="minorEastAsia" w:hAnsi="Times New Roman"/>
          <w:lang w:eastAsia="ko-KR"/>
        </w:rPr>
        <w:t>s</w:t>
      </w:r>
      <w:r w:rsidR="0031029E" w:rsidRPr="00263FCE">
        <w:rPr>
          <w:rFonts w:ascii="Times New Roman" w:eastAsiaTheme="minorEastAsia" w:hAnsi="Times New Roman"/>
          <w:lang w:eastAsia="ko-KR"/>
        </w:rPr>
        <w:t>.</w:t>
      </w:r>
      <w:r w:rsidR="00611A5A">
        <w:rPr>
          <w:rFonts w:ascii="Times New Roman" w:eastAsiaTheme="minorEastAsia" w:hAnsi="Times New Roman"/>
          <w:lang w:eastAsia="ko-KR"/>
        </w:rPr>
        <w:t xml:space="preserve"> Therefore,</w:t>
      </w:r>
      <w:r w:rsidR="00D41560">
        <w:rPr>
          <w:rFonts w:ascii="Times New Roman" w:eastAsiaTheme="minorEastAsia" w:hAnsi="Times New Roman"/>
          <w:lang w:eastAsia="ko-KR"/>
        </w:rPr>
        <w:t xml:space="preserve"> total sleep duration is 230</w:t>
      </w:r>
      <w:r w:rsidR="003321B6" w:rsidRPr="00D97934">
        <w:rPr>
          <w:rFonts w:ascii="Times New Roman" w:eastAsiaTheme="minorEastAsia" w:hAnsi="Times New Roman"/>
          <w:i/>
          <w:lang w:eastAsia="ko-KR"/>
        </w:rPr>
        <w:t>ms</w:t>
      </w:r>
      <w:r w:rsidR="005D252A">
        <w:rPr>
          <w:rFonts w:ascii="Times New Roman" w:eastAsiaTheme="minorEastAsia" w:hAnsi="Times New Roman"/>
          <w:lang w:eastAsia="ko-KR"/>
        </w:rPr>
        <w:t xml:space="preserve">, and NES gain is </w:t>
      </w:r>
      <w:r w:rsidR="001F265E">
        <w:rPr>
          <w:rFonts w:ascii="Times New Roman" w:eastAsiaTheme="minorEastAsia" w:hAnsi="Times New Roman"/>
          <w:lang w:eastAsia="ko-KR"/>
        </w:rPr>
        <w:t>3.5</w:t>
      </w:r>
      <w:r w:rsidR="00F50A16">
        <w:rPr>
          <w:rFonts w:ascii="Times New Roman" w:eastAsiaTheme="minorEastAsia" w:hAnsi="Times New Roman"/>
          <w:lang w:eastAsia="ko-KR"/>
        </w:rPr>
        <w:t xml:space="preserve"> since </w:t>
      </w:r>
      <w:r w:rsidR="002455EC">
        <w:rPr>
          <w:rFonts w:ascii="Times New Roman" w:eastAsiaTheme="minorEastAsia" w:hAnsi="Times New Roman"/>
          <w:lang w:eastAsia="ko-KR"/>
        </w:rPr>
        <w:t>t</w:t>
      </w:r>
      <w:r w:rsidR="00F50A16">
        <w:rPr>
          <w:rFonts w:ascii="Times New Roman" w:eastAsiaTheme="minorEastAsia" w:hAnsi="Times New Roman"/>
          <w:lang w:eastAsia="ko-KR"/>
        </w:rPr>
        <w:t xml:space="preserve">otal sleep duration </w:t>
      </w:r>
      <w:r w:rsidR="002455EC">
        <w:rPr>
          <w:rFonts w:ascii="Times New Roman" w:eastAsiaTheme="minorEastAsia" w:hAnsi="Times New Roman"/>
          <w:lang w:eastAsia="ko-KR"/>
        </w:rPr>
        <w:t xml:space="preserve">of legacy paging </w:t>
      </w:r>
      <w:r w:rsidR="00F50A16">
        <w:rPr>
          <w:rFonts w:ascii="Times New Roman" w:eastAsiaTheme="minorEastAsia" w:hAnsi="Times New Roman"/>
          <w:lang w:eastAsia="ko-KR"/>
        </w:rPr>
        <w:t>is 80</w:t>
      </w:r>
      <w:r w:rsidR="00F50A16" w:rsidRPr="003841AA">
        <w:rPr>
          <w:rFonts w:ascii="Times New Roman" w:eastAsiaTheme="minorEastAsia" w:hAnsi="Times New Roman"/>
          <w:i/>
          <w:lang w:eastAsia="ko-KR"/>
        </w:rPr>
        <w:t>ms</w:t>
      </w:r>
      <w:r w:rsidR="003321B6">
        <w:rPr>
          <w:rFonts w:ascii="Times New Roman" w:eastAsiaTheme="minorEastAsia" w:hAnsi="Times New Roman"/>
          <w:lang w:eastAsia="ko-KR"/>
        </w:rPr>
        <w:t xml:space="preserve">. </w:t>
      </w:r>
      <w:r>
        <w:rPr>
          <w:rFonts w:ascii="Times New Roman" w:eastAsiaTheme="minorEastAsia" w:hAnsi="Times New Roman"/>
          <w:lang w:eastAsia="ko-KR"/>
        </w:rPr>
        <w:t>Total sleep duration of option b</w:t>
      </w:r>
      <w:r w:rsidR="002B5CE1">
        <w:rPr>
          <w:rFonts w:ascii="Times New Roman" w:eastAsiaTheme="minorEastAsia" w:hAnsi="Times New Roman"/>
          <w:lang w:eastAsia="ko-KR"/>
        </w:rPr>
        <w:t xml:space="preserve"> is 20</w:t>
      </w:r>
      <w:r w:rsidR="00943647">
        <w:rPr>
          <w:rFonts w:ascii="Times New Roman" w:eastAsiaTheme="minorEastAsia" w:hAnsi="Times New Roman"/>
          <w:lang w:eastAsia="ko-KR"/>
        </w:rPr>
        <w:t>0</w:t>
      </w:r>
      <w:r w:rsidR="00943647" w:rsidRPr="008832B1">
        <w:rPr>
          <w:rFonts w:ascii="Times New Roman" w:eastAsiaTheme="minorEastAsia" w:hAnsi="Times New Roman"/>
          <w:i/>
          <w:lang w:eastAsia="ko-KR"/>
        </w:rPr>
        <w:t>ms</w:t>
      </w:r>
      <w:r w:rsidR="007A36FF">
        <w:rPr>
          <w:rFonts w:ascii="Times New Roman" w:eastAsiaTheme="minorEastAsia" w:hAnsi="Times New Roman"/>
          <w:lang w:eastAsia="ko-KR"/>
        </w:rPr>
        <w:t>, NES gain is 2.5</w:t>
      </w:r>
      <w:r w:rsidR="00943647">
        <w:rPr>
          <w:rFonts w:ascii="Times New Roman" w:eastAsiaTheme="minorEastAsia" w:hAnsi="Times New Roman"/>
          <w:lang w:eastAsia="ko-KR"/>
        </w:rPr>
        <w:t xml:space="preserve">. </w:t>
      </w:r>
      <w:r w:rsidR="00943647" w:rsidRPr="00263FCE">
        <w:rPr>
          <w:rFonts w:ascii="Times New Roman" w:eastAsiaTheme="minorEastAsia" w:hAnsi="Times New Roman" w:hint="eastAsia"/>
          <w:lang w:eastAsia="ko-KR"/>
        </w:rPr>
        <w:t>I</w:t>
      </w:r>
      <w:r w:rsidR="00943647" w:rsidRPr="00263FCE">
        <w:rPr>
          <w:rFonts w:ascii="Times New Roman" w:eastAsiaTheme="minorEastAsia" w:hAnsi="Times New Roman"/>
          <w:lang w:eastAsia="ko-KR"/>
        </w:rPr>
        <w:t xml:space="preserve">n </w:t>
      </w:r>
      <w:r w:rsidR="00943647" w:rsidRPr="00263FCE">
        <w:rPr>
          <w:rFonts w:ascii="Times New Roman" w:eastAsiaTheme="minorEastAsia" w:hAnsi="Times New Roman" w:hint="eastAsia"/>
          <w:lang w:eastAsia="ko-KR"/>
        </w:rPr>
        <w:t xml:space="preserve">terms of </w:t>
      </w:r>
      <w:r w:rsidR="00943647">
        <w:rPr>
          <w:rFonts w:ascii="Times New Roman" w:eastAsiaTheme="minorEastAsia" w:hAnsi="Times New Roman"/>
          <w:lang w:eastAsia="ko-KR"/>
        </w:rPr>
        <w:t>NES gain</w:t>
      </w:r>
      <w:r w:rsidR="00943647" w:rsidRPr="00263FCE">
        <w:rPr>
          <w:rFonts w:ascii="Times New Roman" w:eastAsiaTheme="minorEastAsia" w:hAnsi="Times New Roman" w:hint="eastAsia"/>
          <w:lang w:eastAsia="ko-KR"/>
        </w:rPr>
        <w:t xml:space="preserve">, there is not much difference </w:t>
      </w:r>
      <w:r>
        <w:rPr>
          <w:rFonts w:ascii="Times New Roman" w:eastAsiaTheme="minorEastAsia" w:hAnsi="Times New Roman"/>
          <w:lang w:eastAsia="ko-KR"/>
        </w:rPr>
        <w:t xml:space="preserve">between option </w:t>
      </w:r>
      <w:proofErr w:type="gramStart"/>
      <w:r>
        <w:rPr>
          <w:rFonts w:ascii="Times New Roman" w:eastAsiaTheme="minorEastAsia" w:hAnsi="Times New Roman"/>
          <w:lang w:eastAsia="ko-KR"/>
        </w:rPr>
        <w:t>a</w:t>
      </w:r>
      <w:proofErr w:type="gramEnd"/>
      <w:r>
        <w:rPr>
          <w:rFonts w:ascii="Times New Roman" w:eastAsiaTheme="minorEastAsia" w:hAnsi="Times New Roman"/>
          <w:lang w:eastAsia="ko-KR"/>
        </w:rPr>
        <w:t xml:space="preserve"> and option b</w:t>
      </w:r>
      <w:r w:rsidR="00943647" w:rsidRPr="00263FCE">
        <w:rPr>
          <w:rFonts w:ascii="Times New Roman" w:eastAsiaTheme="minorEastAsia" w:hAnsi="Times New Roman"/>
          <w:lang w:eastAsia="ko-KR"/>
        </w:rPr>
        <w:t>.</w:t>
      </w:r>
    </w:p>
    <w:p w14:paraId="5F547596" w14:textId="19EDF5AA" w:rsidR="00F16730" w:rsidRDefault="009473C8" w:rsidP="0031029E">
      <w:pPr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Second</w:t>
      </w:r>
      <w:r w:rsidR="00932917">
        <w:rPr>
          <w:rFonts w:ascii="Times New Roman" w:eastAsiaTheme="minorEastAsia" w:hAnsi="Times New Roman"/>
          <w:lang w:eastAsia="ko-KR"/>
        </w:rPr>
        <w:t>, we will compare the</w:t>
      </w:r>
      <w:r w:rsidR="005068D3">
        <w:rPr>
          <w:rFonts w:ascii="Times New Roman" w:eastAsiaTheme="minorEastAsia" w:hAnsi="Times New Roman"/>
          <w:lang w:eastAsia="ko-KR"/>
        </w:rPr>
        <w:t xml:space="preserve"> options in terms of </w:t>
      </w:r>
      <w:r w:rsidR="002D6A29">
        <w:rPr>
          <w:rFonts w:ascii="Times New Roman" w:eastAsiaTheme="minorEastAsia" w:hAnsi="Times New Roman" w:hint="eastAsia"/>
          <w:lang w:eastAsia="ko-KR"/>
        </w:rPr>
        <w:t>paging latency</w:t>
      </w:r>
      <w:r w:rsidR="0066170D">
        <w:rPr>
          <w:rFonts w:ascii="Times New Roman" w:eastAsiaTheme="minorEastAsia" w:hAnsi="Times New Roman"/>
          <w:lang w:eastAsia="ko-KR"/>
        </w:rPr>
        <w:t xml:space="preserve"> probability</w:t>
      </w:r>
      <w:r w:rsidR="002D6A29">
        <w:rPr>
          <w:rFonts w:ascii="Times New Roman" w:eastAsiaTheme="minorEastAsia" w:hAnsi="Times New Roman" w:hint="eastAsia"/>
          <w:lang w:eastAsia="ko-KR"/>
        </w:rPr>
        <w:t>.</w:t>
      </w:r>
      <w:r w:rsidR="005068D3">
        <w:rPr>
          <w:rFonts w:ascii="Times New Roman" w:eastAsiaTheme="minorEastAsia" w:hAnsi="Times New Roman"/>
          <w:lang w:eastAsia="ko-KR"/>
        </w:rPr>
        <w:t xml:space="preserve"> </w:t>
      </w:r>
      <w:r w:rsidR="0066170D">
        <w:rPr>
          <w:rFonts w:ascii="Times New Roman" w:eastAsiaTheme="minorEastAsia" w:hAnsi="Times New Roman" w:hint="eastAsia"/>
          <w:lang w:eastAsia="ko-KR"/>
        </w:rPr>
        <w:t>RO latency is not considered in the paging latency probability</w:t>
      </w:r>
      <w:r w:rsidR="00AF3FC1">
        <w:rPr>
          <w:rFonts w:ascii="Times New Roman" w:eastAsiaTheme="minorEastAsia" w:hAnsi="Times New Roman"/>
          <w:lang w:eastAsia="ko-KR"/>
        </w:rPr>
        <w:t xml:space="preserve"> for simplicity</w:t>
      </w:r>
      <w:r w:rsidR="0066170D">
        <w:rPr>
          <w:rFonts w:ascii="Times New Roman" w:eastAsiaTheme="minorEastAsia" w:hAnsi="Times New Roman" w:hint="eastAsia"/>
          <w:lang w:eastAsia="ko-KR"/>
        </w:rPr>
        <w:t xml:space="preserve">. </w:t>
      </w:r>
      <w:r>
        <w:rPr>
          <w:rFonts w:ascii="Times New Roman" w:eastAsiaTheme="minorEastAsia" w:hAnsi="Times New Roman"/>
          <w:lang w:eastAsia="ko-KR"/>
        </w:rPr>
        <w:t xml:space="preserve">We calculate paging latency </w:t>
      </w:r>
      <w:r w:rsidR="0066170D">
        <w:rPr>
          <w:rFonts w:ascii="Times New Roman" w:eastAsiaTheme="minorEastAsia" w:hAnsi="Times New Roman" w:hint="eastAsia"/>
          <w:lang w:eastAsia="ko-KR"/>
        </w:rPr>
        <w:t xml:space="preserve">probability </w:t>
      </w:r>
      <w:r w:rsidR="00030729">
        <w:rPr>
          <w:rFonts w:ascii="Times New Roman" w:eastAsiaTheme="minorEastAsia" w:hAnsi="Times New Roman"/>
          <w:lang w:eastAsia="ko-KR"/>
        </w:rPr>
        <w:t xml:space="preserve">as follows: </w:t>
      </w:r>
    </w:p>
    <w:p w14:paraId="117E17E0" w14:textId="52A2DC48" w:rsidR="005068D3" w:rsidRDefault="005068D3" w:rsidP="003C0817">
      <w:pPr>
        <w:pStyle w:val="a5"/>
        <w:numPr>
          <w:ilvl w:val="0"/>
          <w:numId w:val="4"/>
        </w:numPr>
        <w:ind w:leftChars="0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3C0817">
        <w:rPr>
          <w:rFonts w:ascii="Times New Roman" w:eastAsia="맑은 고딕" w:hAnsi="Times New Roman"/>
          <w:sz w:val="22"/>
          <w:szCs w:val="22"/>
          <w:lang w:val="en-US" w:eastAsia="ko-KR"/>
        </w:rPr>
        <w:t>P</w:t>
      </w:r>
      <w:r w:rsidRPr="003C081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aging </w:t>
      </w:r>
      <w:r w:rsidRPr="003C081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latency </w:t>
      </w:r>
      <w:r w:rsidR="0066170D">
        <w:rPr>
          <w:rFonts w:ascii="Times New Roman" w:eastAsia="맑은 고딕" w:hAnsi="Times New Roman"/>
          <w:sz w:val="22"/>
          <w:szCs w:val="22"/>
          <w:lang w:val="en-US" w:eastAsia="ko-KR"/>
        </w:rPr>
        <w:t>probability</w:t>
      </w:r>
      <w:r w:rsidRPr="003C081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= Total paging delay duration/ </w:t>
      </w:r>
      <w:r w:rsidR="005C1EB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DRX cycle</w:t>
      </w:r>
    </w:p>
    <w:p w14:paraId="289419FB" w14:textId="567B8AF5" w:rsidR="00204623" w:rsidRPr="00EB154E" w:rsidRDefault="00753889" w:rsidP="00204623">
      <w:pPr>
        <w:rPr>
          <w:rFonts w:ascii="Times New Roman" w:eastAsiaTheme="minorEastAsia" w:hAnsi="Times New Roman"/>
          <w:lang w:eastAsia="ko-KR"/>
        </w:rPr>
      </w:pPr>
      <w:r w:rsidRPr="00EB154E">
        <w:rPr>
          <w:rFonts w:ascii="Times New Roman" w:eastAsiaTheme="minorEastAsia" w:hAnsi="Times New Roman" w:hint="eastAsia"/>
          <w:lang w:eastAsia="ko-KR"/>
        </w:rPr>
        <w:t xml:space="preserve">For legacy paging, </w:t>
      </w:r>
      <w:r w:rsidR="00AE3323" w:rsidRPr="00EB154E">
        <w:rPr>
          <w:rFonts w:ascii="Times New Roman" w:eastAsiaTheme="minorEastAsia" w:hAnsi="Times New Roman"/>
          <w:lang w:eastAsia="ko-KR"/>
        </w:rPr>
        <w:t xml:space="preserve">a </w:t>
      </w:r>
      <w:r w:rsidR="007A7DC2" w:rsidRPr="00EB154E">
        <w:rPr>
          <w:rFonts w:ascii="Times New Roman" w:eastAsiaTheme="minorEastAsia" w:hAnsi="Times New Roman"/>
          <w:lang w:eastAsia="ko-KR"/>
        </w:rPr>
        <w:t>paging frame is transmitted</w:t>
      </w:r>
      <w:r w:rsidR="00015A0D" w:rsidRPr="00EB154E">
        <w:rPr>
          <w:rFonts w:ascii="Times New Roman" w:eastAsiaTheme="minorEastAsia" w:hAnsi="Times New Roman"/>
          <w:lang w:eastAsia="ko-KR"/>
        </w:rPr>
        <w:t xml:space="preserve"> by</w:t>
      </w:r>
      <w:r w:rsidR="00DC3BF1" w:rsidRPr="00EB154E">
        <w:rPr>
          <w:rFonts w:ascii="Times New Roman" w:eastAsiaTheme="minorEastAsia" w:hAnsi="Times New Roman"/>
          <w:lang w:eastAsia="ko-KR"/>
        </w:rPr>
        <w:t xml:space="preserve"> </w:t>
      </w:r>
      <w:r w:rsidR="00BE59CE" w:rsidRPr="00EB154E">
        <w:rPr>
          <w:rFonts w:ascii="Times New Roman" w:eastAsiaTheme="minorEastAsia" w:hAnsi="Times New Roman"/>
          <w:lang w:eastAsia="ko-KR"/>
        </w:rPr>
        <w:t xml:space="preserve">the </w:t>
      </w:r>
      <w:r w:rsidR="00DC3BF1" w:rsidRPr="00EB154E">
        <w:rPr>
          <w:rFonts w:ascii="Times New Roman" w:eastAsiaTheme="minorEastAsia" w:hAnsi="Times New Roman"/>
          <w:lang w:eastAsia="ko-KR"/>
        </w:rPr>
        <w:t xml:space="preserve">radio access </w:t>
      </w:r>
      <w:r w:rsidR="00015A0D" w:rsidRPr="00EB154E">
        <w:rPr>
          <w:rFonts w:ascii="Times New Roman" w:eastAsiaTheme="minorEastAsia" w:hAnsi="Times New Roman"/>
          <w:lang w:eastAsia="ko-KR"/>
        </w:rPr>
        <w:t>network</w:t>
      </w:r>
      <w:r w:rsidR="00042C20">
        <w:rPr>
          <w:rFonts w:ascii="Times New Roman" w:eastAsiaTheme="minorEastAsia" w:hAnsi="Times New Roman"/>
          <w:lang w:eastAsia="ko-KR"/>
        </w:rPr>
        <w:t xml:space="preserve"> in the 8</w:t>
      </w:r>
      <w:r w:rsidR="007A7DC2" w:rsidRPr="00EB154E">
        <w:rPr>
          <w:rFonts w:ascii="Times New Roman" w:eastAsiaTheme="minorEastAsia" w:hAnsi="Times New Roman" w:hint="eastAsia"/>
          <w:lang w:eastAsia="ko-KR"/>
        </w:rPr>
        <w:t xml:space="preserve">th </w:t>
      </w:r>
      <w:r w:rsidR="007A7DC2" w:rsidRPr="00EB154E">
        <w:rPr>
          <w:rFonts w:ascii="Times New Roman" w:eastAsiaTheme="minorEastAsia" w:hAnsi="Times New Roman"/>
          <w:lang w:eastAsia="ko-KR"/>
        </w:rPr>
        <w:t xml:space="preserve">frame, when </w:t>
      </w:r>
      <w:r w:rsidR="00D63A37" w:rsidRPr="00EB154E">
        <w:rPr>
          <w:rFonts w:ascii="Times New Roman" w:eastAsiaTheme="minorEastAsia" w:hAnsi="Times New Roman"/>
          <w:lang w:eastAsia="ko-KR"/>
        </w:rPr>
        <w:t xml:space="preserve">the </w:t>
      </w:r>
      <w:r w:rsidR="00015A0D" w:rsidRPr="00EB154E">
        <w:rPr>
          <w:rFonts w:ascii="Times New Roman" w:eastAsiaTheme="minorEastAsia" w:hAnsi="Times New Roman"/>
          <w:lang w:eastAsia="ko-KR"/>
        </w:rPr>
        <w:t>core network request</w:t>
      </w:r>
      <w:r w:rsidR="00E51402" w:rsidRPr="00EB154E">
        <w:rPr>
          <w:rFonts w:ascii="Times New Roman" w:eastAsiaTheme="minorEastAsia" w:hAnsi="Times New Roman"/>
          <w:lang w:eastAsia="ko-KR"/>
        </w:rPr>
        <w:t>s</w:t>
      </w:r>
      <w:r w:rsidR="00015A0D" w:rsidRPr="00EB154E">
        <w:rPr>
          <w:rFonts w:ascii="Times New Roman" w:eastAsiaTheme="minorEastAsia" w:hAnsi="Times New Roman"/>
          <w:lang w:eastAsia="ko-KR"/>
        </w:rPr>
        <w:t xml:space="preserve"> paging </w:t>
      </w:r>
      <w:r w:rsidRPr="00EB154E">
        <w:rPr>
          <w:rFonts w:ascii="Times New Roman" w:eastAsiaTheme="minorEastAsia" w:hAnsi="Times New Roman" w:hint="eastAsia"/>
          <w:lang w:eastAsia="ko-KR"/>
        </w:rPr>
        <w:t xml:space="preserve">from 0th </w:t>
      </w:r>
      <w:r w:rsidR="00966086">
        <w:rPr>
          <w:rFonts w:ascii="Times New Roman" w:eastAsiaTheme="minorEastAsia" w:hAnsi="Times New Roman"/>
          <w:lang w:eastAsia="ko-KR"/>
        </w:rPr>
        <w:t>to 7</w:t>
      </w:r>
      <w:r w:rsidRPr="00EB154E">
        <w:rPr>
          <w:rFonts w:ascii="Times New Roman" w:eastAsiaTheme="minorEastAsia" w:hAnsi="Times New Roman" w:hint="eastAsia"/>
          <w:lang w:eastAsia="ko-KR"/>
        </w:rPr>
        <w:t xml:space="preserve">th </w:t>
      </w:r>
      <w:r w:rsidRPr="00EB154E">
        <w:rPr>
          <w:rFonts w:ascii="Times New Roman" w:eastAsiaTheme="minorEastAsia" w:hAnsi="Times New Roman"/>
          <w:lang w:eastAsia="ko-KR"/>
        </w:rPr>
        <w:t>frame</w:t>
      </w:r>
      <w:r w:rsidR="007A3BCC" w:rsidRPr="00EB154E">
        <w:rPr>
          <w:rFonts w:ascii="Times New Roman" w:eastAsiaTheme="minorEastAsia" w:hAnsi="Times New Roman"/>
          <w:lang w:eastAsia="ko-KR"/>
        </w:rPr>
        <w:t xml:space="preserve">. However, </w:t>
      </w:r>
      <w:r w:rsidR="003D46A3" w:rsidRPr="00EB154E">
        <w:rPr>
          <w:rFonts w:ascii="Times New Roman" w:eastAsiaTheme="minorEastAsia" w:hAnsi="Times New Roman"/>
          <w:lang w:eastAsia="ko-KR"/>
        </w:rPr>
        <w:t xml:space="preserve">a </w:t>
      </w:r>
      <w:r w:rsidR="007A3BCC" w:rsidRPr="00EB154E">
        <w:rPr>
          <w:rFonts w:ascii="Times New Roman" w:eastAsiaTheme="minorEastAsia" w:hAnsi="Times New Roman"/>
          <w:lang w:eastAsia="ko-KR"/>
        </w:rPr>
        <w:t>paging frame</w:t>
      </w:r>
      <w:r w:rsidR="003D46A3" w:rsidRPr="00EB154E">
        <w:rPr>
          <w:rFonts w:ascii="Times New Roman" w:eastAsiaTheme="minorEastAsia" w:hAnsi="Times New Roman"/>
          <w:lang w:eastAsia="ko-KR"/>
        </w:rPr>
        <w:t xml:space="preserve"> is </w:t>
      </w:r>
      <w:r w:rsidR="007A3BCC" w:rsidRPr="00EB154E">
        <w:rPr>
          <w:rFonts w:ascii="Times New Roman" w:eastAsiaTheme="minorEastAsia" w:hAnsi="Times New Roman"/>
          <w:lang w:eastAsia="ko-KR"/>
        </w:rPr>
        <w:t xml:space="preserve">transmitted by </w:t>
      </w:r>
      <w:r w:rsidR="008E64B8" w:rsidRPr="00EB154E">
        <w:rPr>
          <w:rFonts w:ascii="Times New Roman" w:eastAsiaTheme="minorEastAsia" w:hAnsi="Times New Roman"/>
          <w:lang w:eastAsia="ko-KR"/>
        </w:rPr>
        <w:t xml:space="preserve">the </w:t>
      </w:r>
      <w:r w:rsidR="005B6037" w:rsidRPr="00EB154E">
        <w:rPr>
          <w:rFonts w:ascii="Times New Roman" w:eastAsiaTheme="minorEastAsia" w:hAnsi="Times New Roman"/>
          <w:lang w:eastAsia="ko-KR"/>
        </w:rPr>
        <w:t xml:space="preserve">radio access </w:t>
      </w:r>
      <w:r w:rsidR="007A3BCC" w:rsidRPr="00EB154E">
        <w:rPr>
          <w:rFonts w:ascii="Times New Roman" w:eastAsiaTheme="minorEastAsia" w:hAnsi="Times New Roman"/>
          <w:lang w:eastAsia="ko-KR"/>
        </w:rPr>
        <w:t>network in the 32</w:t>
      </w:r>
      <w:r w:rsidR="00DF3E65" w:rsidRPr="00EB154E">
        <w:rPr>
          <w:rFonts w:ascii="Times New Roman" w:eastAsiaTheme="minorEastAsia" w:hAnsi="Times New Roman"/>
          <w:lang w:eastAsia="ko-KR"/>
        </w:rPr>
        <w:t>nd</w:t>
      </w:r>
      <w:r w:rsidR="007A3BCC" w:rsidRPr="00EB154E">
        <w:rPr>
          <w:rFonts w:ascii="Times New Roman" w:eastAsiaTheme="minorEastAsia" w:hAnsi="Times New Roman"/>
          <w:lang w:eastAsia="ko-KR"/>
        </w:rPr>
        <w:t xml:space="preserve"> </w:t>
      </w:r>
      <w:r w:rsidR="007A3BCC" w:rsidRPr="00EB154E">
        <w:rPr>
          <w:rFonts w:ascii="Times New Roman" w:eastAsiaTheme="minorEastAsia" w:hAnsi="Times New Roman" w:hint="eastAsia"/>
          <w:lang w:eastAsia="ko-KR"/>
        </w:rPr>
        <w:t>frame</w:t>
      </w:r>
      <w:r w:rsidR="004E67F7" w:rsidRPr="00EB154E">
        <w:rPr>
          <w:rFonts w:ascii="Times New Roman" w:eastAsiaTheme="minorEastAsia" w:hAnsi="Times New Roman"/>
          <w:lang w:eastAsia="ko-KR"/>
        </w:rPr>
        <w:t xml:space="preserve"> for option a</w:t>
      </w:r>
      <w:r w:rsidR="007A3BCC" w:rsidRPr="00EB154E">
        <w:rPr>
          <w:rFonts w:ascii="Times New Roman" w:eastAsiaTheme="minorEastAsia" w:hAnsi="Times New Roman"/>
          <w:lang w:eastAsia="ko-KR"/>
        </w:rPr>
        <w:t xml:space="preserve">, when </w:t>
      </w:r>
      <w:r w:rsidR="004F773F" w:rsidRPr="00EB154E">
        <w:rPr>
          <w:rFonts w:ascii="Times New Roman" w:eastAsiaTheme="minorEastAsia" w:hAnsi="Times New Roman"/>
          <w:lang w:eastAsia="ko-KR"/>
        </w:rPr>
        <w:t xml:space="preserve">the </w:t>
      </w:r>
      <w:r w:rsidR="007A3BCC" w:rsidRPr="00EB154E">
        <w:rPr>
          <w:rFonts w:ascii="Times New Roman" w:eastAsiaTheme="minorEastAsia" w:hAnsi="Times New Roman"/>
          <w:lang w:eastAsia="ko-KR"/>
        </w:rPr>
        <w:t>core network request</w:t>
      </w:r>
      <w:r w:rsidR="004F773F" w:rsidRPr="00EB154E">
        <w:rPr>
          <w:rFonts w:ascii="Times New Roman" w:eastAsiaTheme="minorEastAsia" w:hAnsi="Times New Roman"/>
          <w:lang w:eastAsia="ko-KR"/>
        </w:rPr>
        <w:t>s</w:t>
      </w:r>
      <w:r w:rsidR="007A3BCC" w:rsidRPr="00EB154E">
        <w:rPr>
          <w:rFonts w:ascii="Times New Roman" w:eastAsiaTheme="minorEastAsia" w:hAnsi="Times New Roman"/>
          <w:lang w:eastAsia="ko-KR"/>
        </w:rPr>
        <w:t xml:space="preserve"> paging from </w:t>
      </w:r>
      <w:r w:rsidR="006E23B9">
        <w:rPr>
          <w:rFonts w:ascii="Times New Roman" w:eastAsiaTheme="minorEastAsia" w:hAnsi="Times New Roman"/>
          <w:lang w:eastAsia="ko-KR"/>
        </w:rPr>
        <w:t>4th</w:t>
      </w:r>
      <w:r w:rsidR="007A3BCC" w:rsidRPr="00EB154E">
        <w:rPr>
          <w:rFonts w:ascii="Times New Roman" w:eastAsiaTheme="minorEastAsia" w:hAnsi="Times New Roman" w:hint="eastAsia"/>
          <w:lang w:eastAsia="ko-KR"/>
        </w:rPr>
        <w:t xml:space="preserve"> </w:t>
      </w:r>
      <w:r w:rsidR="006E23B9">
        <w:rPr>
          <w:rFonts w:ascii="Times New Roman" w:eastAsiaTheme="minorEastAsia" w:hAnsi="Times New Roman"/>
          <w:lang w:eastAsia="ko-KR"/>
        </w:rPr>
        <w:t>to 23</w:t>
      </w:r>
      <w:r w:rsidR="00274BBA" w:rsidRPr="00EB154E">
        <w:rPr>
          <w:rFonts w:ascii="Times New Roman" w:eastAsiaTheme="minorEastAsia" w:hAnsi="Times New Roman"/>
          <w:lang w:eastAsia="ko-KR"/>
        </w:rPr>
        <w:t xml:space="preserve">th </w:t>
      </w:r>
      <w:r w:rsidR="00E111D7" w:rsidRPr="00EB154E">
        <w:rPr>
          <w:rFonts w:ascii="Times New Roman" w:eastAsiaTheme="minorEastAsia" w:hAnsi="Times New Roman"/>
          <w:lang w:eastAsia="ko-KR"/>
        </w:rPr>
        <w:t>frame</w:t>
      </w:r>
      <w:r w:rsidR="00FB6F82">
        <w:rPr>
          <w:rFonts w:ascii="Times New Roman" w:eastAsiaTheme="minorEastAsia" w:hAnsi="Times New Roman"/>
          <w:lang w:eastAsia="ko-KR"/>
        </w:rPr>
        <w:t xml:space="preserve">. Paging delay duration </w:t>
      </w:r>
      <w:r w:rsidR="00F82F02">
        <w:rPr>
          <w:rFonts w:ascii="Times New Roman" w:eastAsiaTheme="minorEastAsia" w:hAnsi="Times New Roman"/>
          <w:lang w:eastAsia="ko-KR"/>
        </w:rPr>
        <w:t xml:space="preserve">for option a </w:t>
      </w:r>
      <w:r w:rsidR="00FB6F82">
        <w:rPr>
          <w:rFonts w:ascii="Times New Roman" w:eastAsiaTheme="minorEastAsia" w:hAnsi="Times New Roman"/>
          <w:lang w:eastAsia="ko-KR"/>
        </w:rPr>
        <w:t>is 2</w:t>
      </w:r>
      <w:r w:rsidR="00E111D7" w:rsidRPr="00EB154E">
        <w:rPr>
          <w:rFonts w:ascii="Times New Roman" w:eastAsiaTheme="minorEastAsia" w:hAnsi="Times New Roman"/>
          <w:lang w:eastAsia="ko-KR"/>
        </w:rPr>
        <w:t>0</w:t>
      </w:r>
      <w:r w:rsidR="00E111D7" w:rsidRPr="00DE3375">
        <w:rPr>
          <w:rFonts w:ascii="Times New Roman" w:eastAsiaTheme="minorEastAsia" w:hAnsi="Times New Roman"/>
          <w:i/>
          <w:lang w:eastAsia="ko-KR"/>
        </w:rPr>
        <w:t>ms</w:t>
      </w:r>
      <w:r w:rsidR="00E111D7" w:rsidRPr="00EB154E">
        <w:rPr>
          <w:rFonts w:ascii="Times New Roman" w:eastAsiaTheme="minorEastAsia" w:hAnsi="Times New Roman"/>
          <w:lang w:eastAsia="ko-KR"/>
        </w:rPr>
        <w:t xml:space="preserve"> within 32 frame</w:t>
      </w:r>
      <w:r w:rsidR="00015A60" w:rsidRPr="00EB154E">
        <w:rPr>
          <w:rFonts w:ascii="Times New Roman" w:eastAsiaTheme="minorEastAsia" w:hAnsi="Times New Roman"/>
          <w:lang w:eastAsia="ko-KR"/>
        </w:rPr>
        <w:t>s</w:t>
      </w:r>
      <w:r w:rsidR="00E111D7" w:rsidRPr="00EB154E">
        <w:rPr>
          <w:rFonts w:ascii="Times New Roman" w:eastAsiaTheme="minorEastAsia" w:hAnsi="Times New Roman"/>
          <w:lang w:eastAsia="ko-KR"/>
        </w:rPr>
        <w:t xml:space="preserve">, </w:t>
      </w:r>
      <w:r w:rsidR="004B6EA5" w:rsidRPr="00EB154E">
        <w:rPr>
          <w:rFonts w:ascii="Times New Roman" w:eastAsiaTheme="minorEastAsia" w:hAnsi="Times New Roman"/>
          <w:lang w:eastAsia="ko-KR"/>
        </w:rPr>
        <w:t>so the</w:t>
      </w:r>
      <w:r w:rsidR="00E111D7" w:rsidRPr="00EB154E">
        <w:rPr>
          <w:rFonts w:ascii="Times New Roman" w:eastAsiaTheme="minorEastAsia" w:hAnsi="Times New Roman"/>
          <w:lang w:eastAsia="ko-KR"/>
        </w:rPr>
        <w:t xml:space="preserve"> pagin</w:t>
      </w:r>
      <w:r w:rsidR="004E67F7" w:rsidRPr="00EB154E">
        <w:rPr>
          <w:rFonts w:ascii="Times New Roman" w:eastAsiaTheme="minorEastAsia" w:hAnsi="Times New Roman"/>
          <w:lang w:eastAsia="ko-KR"/>
        </w:rPr>
        <w:t xml:space="preserve">g latency </w:t>
      </w:r>
      <w:r w:rsidR="0066170D">
        <w:rPr>
          <w:rFonts w:ascii="Times New Roman" w:eastAsiaTheme="minorEastAsia" w:hAnsi="Times New Roman"/>
          <w:lang w:eastAsia="ko-KR"/>
        </w:rPr>
        <w:t xml:space="preserve">probability </w:t>
      </w:r>
      <w:r w:rsidR="004E67F7" w:rsidRPr="00EB154E">
        <w:rPr>
          <w:rFonts w:ascii="Times New Roman" w:eastAsiaTheme="minorEastAsia" w:hAnsi="Times New Roman"/>
          <w:lang w:eastAsia="ko-KR"/>
        </w:rPr>
        <w:t>is 0.</w:t>
      </w:r>
      <w:r w:rsidR="00E039B5">
        <w:rPr>
          <w:rFonts w:ascii="Times New Roman" w:eastAsiaTheme="minorEastAsia" w:hAnsi="Times New Roman"/>
          <w:lang w:eastAsia="ko-KR"/>
        </w:rPr>
        <w:t>625</w:t>
      </w:r>
      <w:r w:rsidR="004E67F7" w:rsidRPr="00EB154E">
        <w:rPr>
          <w:rFonts w:ascii="Times New Roman" w:eastAsiaTheme="minorEastAsia" w:hAnsi="Times New Roman"/>
          <w:lang w:eastAsia="ko-KR"/>
        </w:rPr>
        <w:t xml:space="preserve"> for option a</w:t>
      </w:r>
      <w:r w:rsidR="007D4706" w:rsidRPr="00EB154E">
        <w:rPr>
          <w:rFonts w:ascii="Times New Roman" w:eastAsiaTheme="minorEastAsia" w:hAnsi="Times New Roman"/>
          <w:lang w:eastAsia="ko-KR"/>
        </w:rPr>
        <w:t>. For option</w:t>
      </w:r>
      <w:r w:rsidR="007B458B" w:rsidRPr="00EB154E">
        <w:rPr>
          <w:rFonts w:ascii="Times New Roman" w:eastAsiaTheme="minorEastAsia" w:hAnsi="Times New Roman"/>
          <w:lang w:eastAsia="ko-KR"/>
        </w:rPr>
        <w:t xml:space="preserve"> </w:t>
      </w:r>
      <w:r w:rsidR="00564404" w:rsidRPr="00EB154E">
        <w:rPr>
          <w:rFonts w:ascii="Times New Roman" w:eastAsiaTheme="minorEastAsia" w:hAnsi="Times New Roman"/>
          <w:lang w:eastAsia="ko-KR"/>
        </w:rPr>
        <w:t>b</w:t>
      </w:r>
      <w:r w:rsidR="007D4706" w:rsidRPr="00EB154E">
        <w:rPr>
          <w:rFonts w:ascii="Times New Roman" w:eastAsiaTheme="minorEastAsia" w:hAnsi="Times New Roman"/>
          <w:lang w:eastAsia="ko-KR"/>
        </w:rPr>
        <w:t xml:space="preserve">, </w:t>
      </w:r>
      <w:r w:rsidR="00D54B72" w:rsidRPr="00EB154E">
        <w:rPr>
          <w:rFonts w:ascii="Times New Roman" w:eastAsiaTheme="minorEastAsia" w:hAnsi="Times New Roman"/>
          <w:lang w:eastAsia="ko-KR"/>
        </w:rPr>
        <w:t xml:space="preserve">a </w:t>
      </w:r>
      <w:r w:rsidR="007D4706" w:rsidRPr="00EB154E">
        <w:rPr>
          <w:rFonts w:ascii="Times New Roman" w:eastAsiaTheme="minorEastAsia" w:hAnsi="Times New Roman"/>
          <w:lang w:eastAsia="ko-KR"/>
        </w:rPr>
        <w:t>paging frame is tr</w:t>
      </w:r>
      <w:r w:rsidR="00DF3E65" w:rsidRPr="00EB154E">
        <w:rPr>
          <w:rFonts w:ascii="Times New Roman" w:eastAsiaTheme="minorEastAsia" w:hAnsi="Times New Roman"/>
          <w:lang w:eastAsia="ko-KR"/>
        </w:rPr>
        <w:t xml:space="preserve">ansmitted by </w:t>
      </w:r>
      <w:r w:rsidR="00F65F9A" w:rsidRPr="00EB154E">
        <w:rPr>
          <w:rFonts w:ascii="Times New Roman" w:eastAsiaTheme="minorEastAsia" w:hAnsi="Times New Roman"/>
          <w:lang w:eastAsia="ko-KR"/>
        </w:rPr>
        <w:t xml:space="preserve">the radio access </w:t>
      </w:r>
      <w:r w:rsidR="00B659D6">
        <w:rPr>
          <w:rFonts w:ascii="Times New Roman" w:eastAsiaTheme="minorEastAsia" w:hAnsi="Times New Roman"/>
          <w:lang w:eastAsia="ko-KR"/>
        </w:rPr>
        <w:t>network in the 16</w:t>
      </w:r>
      <w:r w:rsidR="00210BD5">
        <w:rPr>
          <w:rFonts w:ascii="Times New Roman" w:eastAsiaTheme="minorEastAsia" w:hAnsi="Times New Roman"/>
          <w:lang w:eastAsia="ko-KR"/>
        </w:rPr>
        <w:t>th</w:t>
      </w:r>
      <w:r w:rsidR="007D4706" w:rsidRPr="00EB154E">
        <w:rPr>
          <w:rFonts w:ascii="Times New Roman" w:eastAsiaTheme="minorEastAsia" w:hAnsi="Times New Roman"/>
          <w:lang w:eastAsia="ko-KR"/>
        </w:rPr>
        <w:t xml:space="preserve"> frame when </w:t>
      </w:r>
      <w:r w:rsidR="003A11F6" w:rsidRPr="00EB154E">
        <w:rPr>
          <w:rFonts w:ascii="Times New Roman" w:eastAsiaTheme="minorEastAsia" w:hAnsi="Times New Roman"/>
          <w:lang w:eastAsia="ko-KR"/>
        </w:rPr>
        <w:t xml:space="preserve">the </w:t>
      </w:r>
      <w:r w:rsidR="007D4706" w:rsidRPr="00EB154E">
        <w:rPr>
          <w:rFonts w:ascii="Times New Roman" w:eastAsiaTheme="minorEastAsia" w:hAnsi="Times New Roman"/>
          <w:lang w:eastAsia="ko-KR"/>
        </w:rPr>
        <w:t>core network request</w:t>
      </w:r>
      <w:r w:rsidR="00395191" w:rsidRPr="00EB154E">
        <w:rPr>
          <w:rFonts w:ascii="Times New Roman" w:eastAsiaTheme="minorEastAsia" w:hAnsi="Times New Roman"/>
          <w:lang w:eastAsia="ko-KR"/>
        </w:rPr>
        <w:t>s</w:t>
      </w:r>
      <w:r w:rsidR="00437C21">
        <w:rPr>
          <w:rFonts w:ascii="Times New Roman" w:eastAsiaTheme="minorEastAsia" w:hAnsi="Times New Roman"/>
          <w:lang w:eastAsia="ko-KR"/>
        </w:rPr>
        <w:t xml:space="preserve"> paging from 0th to 7</w:t>
      </w:r>
      <w:r w:rsidR="00C91A33" w:rsidRPr="00EB154E">
        <w:rPr>
          <w:rFonts w:ascii="Times New Roman" w:eastAsiaTheme="minorEastAsia" w:hAnsi="Times New Roman"/>
          <w:lang w:eastAsia="ko-KR"/>
        </w:rPr>
        <w:t xml:space="preserve">th </w:t>
      </w:r>
      <w:r w:rsidR="007D4706" w:rsidRPr="00EB154E">
        <w:rPr>
          <w:rFonts w:ascii="Times New Roman" w:eastAsiaTheme="minorEastAsia" w:hAnsi="Times New Roman"/>
          <w:lang w:eastAsia="ko-KR"/>
        </w:rPr>
        <w:t>frame.</w:t>
      </w:r>
      <w:r w:rsidR="00E90727">
        <w:rPr>
          <w:rFonts w:ascii="Times New Roman" w:eastAsiaTheme="minorEastAsia" w:hAnsi="Times New Roman"/>
          <w:lang w:eastAsia="ko-KR"/>
        </w:rPr>
        <w:t xml:space="preserve"> </w:t>
      </w:r>
      <w:r w:rsidR="00502216">
        <w:rPr>
          <w:rFonts w:ascii="Times New Roman" w:eastAsiaTheme="minorEastAsia" w:hAnsi="Times New Roman"/>
          <w:lang w:eastAsia="ko-KR"/>
        </w:rPr>
        <w:t>In this case, p</w:t>
      </w:r>
      <w:r w:rsidR="006537E1">
        <w:rPr>
          <w:rFonts w:ascii="Times New Roman" w:eastAsiaTheme="minorEastAsia" w:hAnsi="Times New Roman"/>
          <w:lang w:eastAsia="ko-KR"/>
        </w:rPr>
        <w:t>aging delay</w:t>
      </w:r>
      <w:r w:rsidR="00502216">
        <w:rPr>
          <w:rFonts w:ascii="Times New Roman" w:eastAsiaTheme="minorEastAsia" w:hAnsi="Times New Roman"/>
          <w:lang w:eastAsia="ko-KR"/>
        </w:rPr>
        <w:t xml:space="preserve">s </w:t>
      </w:r>
      <w:r w:rsidR="00E90727">
        <w:rPr>
          <w:rFonts w:ascii="Times New Roman" w:eastAsiaTheme="minorEastAsia" w:hAnsi="Times New Roman"/>
          <w:lang w:eastAsia="ko-KR"/>
        </w:rPr>
        <w:t>since a paging frame is transmitted by the radio access network in the 8</w:t>
      </w:r>
      <w:r w:rsidR="00E90727">
        <w:rPr>
          <w:rFonts w:ascii="Times New Roman" w:eastAsiaTheme="minorEastAsia" w:hAnsi="Times New Roman" w:hint="eastAsia"/>
          <w:vertAlign w:val="superscript"/>
          <w:lang w:eastAsia="ko-KR"/>
        </w:rPr>
        <w:t xml:space="preserve">th </w:t>
      </w:r>
      <w:r w:rsidR="00E90727">
        <w:rPr>
          <w:rFonts w:ascii="Times New Roman" w:eastAsiaTheme="minorEastAsia" w:hAnsi="Times New Roman"/>
          <w:lang w:eastAsia="ko-KR"/>
        </w:rPr>
        <w:t>frame for legacy paging.</w:t>
      </w:r>
      <w:r w:rsidR="007D4706" w:rsidRPr="00EB154E">
        <w:rPr>
          <w:rFonts w:ascii="Times New Roman" w:eastAsiaTheme="minorEastAsia" w:hAnsi="Times New Roman"/>
          <w:lang w:eastAsia="ko-KR"/>
        </w:rPr>
        <w:t xml:space="preserve"> </w:t>
      </w:r>
      <w:r w:rsidR="00DE3375">
        <w:rPr>
          <w:rFonts w:ascii="Times New Roman" w:eastAsiaTheme="minorEastAsia" w:hAnsi="Times New Roman"/>
          <w:lang w:eastAsia="ko-KR"/>
        </w:rPr>
        <w:t>Paging delay duration for option b is 14</w:t>
      </w:r>
      <w:r w:rsidR="00DE3375" w:rsidRPr="00DE3375">
        <w:rPr>
          <w:rFonts w:ascii="Times New Roman" w:eastAsiaTheme="minorEastAsia" w:hAnsi="Times New Roman"/>
          <w:i/>
          <w:lang w:eastAsia="ko-KR"/>
        </w:rPr>
        <w:t>ms</w:t>
      </w:r>
      <w:r w:rsidR="00DE3375">
        <w:rPr>
          <w:rFonts w:ascii="Times New Roman" w:eastAsiaTheme="minorEastAsia" w:hAnsi="Times New Roman"/>
          <w:lang w:eastAsia="ko-KR"/>
        </w:rPr>
        <w:t xml:space="preserve"> within 32 frames. </w:t>
      </w:r>
      <w:r w:rsidR="00471F23">
        <w:rPr>
          <w:rFonts w:ascii="Times New Roman" w:eastAsiaTheme="minorEastAsia" w:hAnsi="Times New Roman"/>
          <w:lang w:eastAsia="ko-KR"/>
        </w:rPr>
        <w:t xml:space="preserve">So the </w:t>
      </w:r>
      <w:r w:rsidR="00D60B5F" w:rsidRPr="00EB154E">
        <w:rPr>
          <w:rFonts w:ascii="Times New Roman" w:eastAsiaTheme="minorEastAsia" w:hAnsi="Times New Roman"/>
          <w:lang w:eastAsia="ko-KR"/>
        </w:rPr>
        <w:t>P</w:t>
      </w:r>
      <w:r w:rsidR="00E33284" w:rsidRPr="00EB154E">
        <w:rPr>
          <w:rFonts w:ascii="Times New Roman" w:eastAsiaTheme="minorEastAsia" w:hAnsi="Times New Roman"/>
          <w:lang w:eastAsia="ko-KR"/>
        </w:rPr>
        <w:t xml:space="preserve">aging latency </w:t>
      </w:r>
      <w:r w:rsidR="00AF3FC1">
        <w:rPr>
          <w:rFonts w:ascii="Times New Roman" w:eastAsiaTheme="minorEastAsia" w:hAnsi="Times New Roman"/>
          <w:lang w:eastAsia="ko-KR"/>
        </w:rPr>
        <w:t xml:space="preserve">probability </w:t>
      </w:r>
      <w:r w:rsidR="00E33284" w:rsidRPr="00EB154E">
        <w:rPr>
          <w:rFonts w:ascii="Times New Roman" w:eastAsiaTheme="minorEastAsia" w:hAnsi="Times New Roman"/>
          <w:lang w:eastAsia="ko-KR"/>
        </w:rPr>
        <w:t>for option</w:t>
      </w:r>
      <w:r w:rsidR="00D54B72" w:rsidRPr="00EB154E">
        <w:rPr>
          <w:rFonts w:ascii="Times New Roman" w:eastAsiaTheme="minorEastAsia" w:hAnsi="Times New Roman"/>
          <w:lang w:eastAsia="ko-KR"/>
        </w:rPr>
        <w:t xml:space="preserve"> </w:t>
      </w:r>
      <w:r w:rsidR="003022BC" w:rsidRPr="00EB154E">
        <w:rPr>
          <w:rFonts w:ascii="Times New Roman" w:eastAsiaTheme="minorEastAsia" w:hAnsi="Times New Roman"/>
          <w:lang w:eastAsia="ko-KR"/>
        </w:rPr>
        <w:t>b</w:t>
      </w:r>
      <w:r w:rsidR="003600BC">
        <w:rPr>
          <w:rFonts w:ascii="Times New Roman" w:eastAsiaTheme="minorEastAsia" w:hAnsi="Times New Roman"/>
          <w:lang w:eastAsia="ko-KR"/>
        </w:rPr>
        <w:t xml:space="preserve"> is 0.4375</w:t>
      </w:r>
      <w:r w:rsidR="00E33284" w:rsidRPr="00EB154E">
        <w:rPr>
          <w:rFonts w:ascii="Times New Roman" w:eastAsiaTheme="minorEastAsia" w:hAnsi="Times New Roman"/>
          <w:lang w:eastAsia="ko-KR"/>
        </w:rPr>
        <w:t xml:space="preserve">. </w:t>
      </w:r>
      <w:r w:rsidR="00B6379A" w:rsidRPr="00EB154E">
        <w:rPr>
          <w:rFonts w:ascii="Times New Roman" w:eastAsiaTheme="minorEastAsia" w:hAnsi="Times New Roman"/>
          <w:lang w:eastAsia="ko-KR"/>
        </w:rPr>
        <w:t>In terms of paging latency</w:t>
      </w:r>
      <w:r w:rsidR="00AF3FC1">
        <w:rPr>
          <w:rFonts w:ascii="Times New Roman" w:eastAsiaTheme="minorEastAsia" w:hAnsi="Times New Roman"/>
          <w:lang w:eastAsia="ko-KR"/>
        </w:rPr>
        <w:t xml:space="preserve"> probability</w:t>
      </w:r>
      <w:r w:rsidR="00B6379A" w:rsidRPr="00EB154E">
        <w:rPr>
          <w:rFonts w:ascii="Times New Roman" w:eastAsiaTheme="minorEastAsia" w:hAnsi="Times New Roman"/>
          <w:lang w:eastAsia="ko-KR"/>
        </w:rPr>
        <w:t xml:space="preserve">, there is not much difference between option </w:t>
      </w:r>
      <w:proofErr w:type="gramStart"/>
      <w:r w:rsidR="004E67F7" w:rsidRPr="00EB154E">
        <w:rPr>
          <w:rFonts w:ascii="Times New Roman" w:eastAsiaTheme="minorEastAsia" w:hAnsi="Times New Roman"/>
          <w:lang w:eastAsia="ko-KR"/>
        </w:rPr>
        <w:t>a</w:t>
      </w:r>
      <w:proofErr w:type="gramEnd"/>
      <w:r w:rsidR="00B6379A" w:rsidRPr="00EB154E">
        <w:rPr>
          <w:rFonts w:ascii="Times New Roman" w:eastAsiaTheme="minorEastAsia" w:hAnsi="Times New Roman"/>
          <w:lang w:eastAsia="ko-KR"/>
        </w:rPr>
        <w:t xml:space="preserve"> and option </w:t>
      </w:r>
      <w:r w:rsidR="004E67F7" w:rsidRPr="00EB154E">
        <w:rPr>
          <w:rFonts w:ascii="Times New Roman" w:eastAsiaTheme="minorEastAsia" w:hAnsi="Times New Roman"/>
          <w:lang w:eastAsia="ko-KR"/>
        </w:rPr>
        <w:t>b</w:t>
      </w:r>
      <w:r w:rsidR="00944B84">
        <w:rPr>
          <w:rFonts w:ascii="Times New Roman" w:eastAsiaTheme="minorEastAsia" w:hAnsi="Times New Roman"/>
          <w:lang w:eastAsia="ko-KR"/>
        </w:rPr>
        <w:t>.</w:t>
      </w:r>
    </w:p>
    <w:p w14:paraId="1BC63848" w14:textId="58E5DCE1" w:rsidR="009473C8" w:rsidRPr="00263FCE" w:rsidRDefault="009473C8" w:rsidP="009473C8">
      <w:pPr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Third, we will compare</w:t>
      </w:r>
      <w:r w:rsidRPr="00263FCE">
        <w:rPr>
          <w:rFonts w:ascii="Times New Roman" w:eastAsiaTheme="minorEastAsia" w:hAnsi="Times New Roman"/>
          <w:lang w:eastAsia="ko-KR"/>
        </w:rPr>
        <w:t xml:space="preserve"> options in terms of RACH resource congestion in NES cells </w:t>
      </w:r>
      <w:r w:rsidRPr="00263FCE">
        <w:rPr>
          <w:rFonts w:ascii="Times New Roman" w:eastAsiaTheme="minorEastAsia" w:hAnsi="Times New Roman" w:hint="eastAsia"/>
          <w:lang w:eastAsia="ko-KR"/>
        </w:rPr>
        <w:t>in case the</w:t>
      </w:r>
      <w:r w:rsidRPr="00263FCE">
        <w:rPr>
          <w:rFonts w:ascii="Times New Roman" w:eastAsiaTheme="minorEastAsia" w:hAnsi="Times New Roman"/>
          <w:lang w:eastAsia="ko-KR"/>
        </w:rPr>
        <w:t xml:space="preserve"> legacy UE</w:t>
      </w:r>
      <w:r w:rsidRPr="00263FCE">
        <w:rPr>
          <w:rFonts w:ascii="Times New Roman" w:eastAsiaTheme="minorEastAsia" w:hAnsi="Times New Roman" w:hint="eastAsia"/>
          <w:lang w:eastAsia="ko-KR"/>
        </w:rPr>
        <w:t xml:space="preserve"> is not allowed to camp on the NES cell</w:t>
      </w:r>
      <w:r w:rsidRPr="00263FCE">
        <w:rPr>
          <w:rFonts w:ascii="Times New Roman" w:eastAsiaTheme="minorEastAsia" w:hAnsi="Times New Roman"/>
          <w:lang w:eastAsia="ko-KR"/>
        </w:rPr>
        <w:t xml:space="preserve">. </w:t>
      </w:r>
      <w:r>
        <w:rPr>
          <w:rFonts w:ascii="Times New Roman" w:eastAsiaTheme="minorEastAsia" w:hAnsi="Times New Roman"/>
          <w:lang w:eastAsia="ko-KR"/>
        </w:rPr>
        <w:t>Peak ratio of PO to</w:t>
      </w:r>
      <w:r w:rsidRPr="00263FCE">
        <w:rPr>
          <w:rFonts w:ascii="Times New Roman" w:eastAsiaTheme="minorEastAsia" w:hAnsi="Times New Roman"/>
          <w:lang w:eastAsia="ko-KR"/>
        </w:rPr>
        <w:t xml:space="preserve"> R</w:t>
      </w:r>
      <w:r>
        <w:rPr>
          <w:rFonts w:ascii="Times New Roman" w:eastAsiaTheme="minorEastAsia" w:hAnsi="Times New Roman"/>
          <w:lang w:eastAsia="ko-KR"/>
        </w:rPr>
        <w:t>O (R</w:t>
      </w:r>
      <w:r w:rsidRPr="00263FCE">
        <w:rPr>
          <w:rFonts w:ascii="Times New Roman" w:eastAsiaTheme="minorEastAsia" w:hAnsi="Times New Roman" w:hint="eastAsia"/>
          <w:lang w:eastAsia="ko-KR"/>
        </w:rPr>
        <w:t xml:space="preserve">ach </w:t>
      </w:r>
      <w:r w:rsidRPr="00263FCE">
        <w:rPr>
          <w:rFonts w:ascii="Times New Roman" w:eastAsiaTheme="minorEastAsia" w:hAnsi="Times New Roman"/>
          <w:lang w:eastAsia="ko-KR"/>
        </w:rPr>
        <w:t>O</w:t>
      </w:r>
      <w:r w:rsidRPr="00263FCE">
        <w:rPr>
          <w:rFonts w:ascii="Times New Roman" w:eastAsiaTheme="minorEastAsia" w:hAnsi="Times New Roman" w:hint="eastAsia"/>
          <w:lang w:eastAsia="ko-KR"/>
        </w:rPr>
        <w:t>ccasion</w:t>
      </w:r>
      <w:r>
        <w:rPr>
          <w:rFonts w:ascii="Times New Roman" w:eastAsiaTheme="minorEastAsia" w:hAnsi="Times New Roman"/>
          <w:lang w:eastAsia="ko-KR"/>
        </w:rPr>
        <w:t>s)</w:t>
      </w:r>
      <w:r w:rsidRPr="00263FCE">
        <w:rPr>
          <w:rFonts w:ascii="Times New Roman" w:eastAsiaTheme="minorEastAsia" w:hAnsi="Times New Roman"/>
          <w:lang w:eastAsia="ko-KR"/>
        </w:rPr>
        <w:t xml:space="preserve"> </w:t>
      </w:r>
      <w:r w:rsidRPr="00263FCE">
        <w:rPr>
          <w:rFonts w:ascii="Times New Roman" w:eastAsiaTheme="minorEastAsia" w:hAnsi="Times New Roman" w:hint="eastAsia"/>
          <w:lang w:eastAsia="ko-KR"/>
        </w:rPr>
        <w:t xml:space="preserve">is used to </w:t>
      </w:r>
      <w:r w:rsidRPr="00263FCE">
        <w:rPr>
          <w:rFonts w:ascii="Times New Roman" w:eastAsiaTheme="minorEastAsia" w:hAnsi="Times New Roman"/>
          <w:lang w:eastAsia="ko-KR"/>
        </w:rPr>
        <w:t>compare</w:t>
      </w:r>
      <w:r w:rsidRPr="00263FCE">
        <w:rPr>
          <w:rFonts w:ascii="Times New Roman" w:eastAsiaTheme="minorEastAsia" w:hAnsi="Times New Roman" w:hint="eastAsia"/>
          <w:lang w:eastAsia="ko-KR"/>
        </w:rPr>
        <w:t xml:space="preserve"> </w:t>
      </w:r>
      <w:r w:rsidRPr="00263FCE">
        <w:rPr>
          <w:rFonts w:ascii="Times New Roman" w:eastAsiaTheme="minorEastAsia" w:hAnsi="Times New Roman"/>
          <w:lang w:eastAsia="ko-KR"/>
        </w:rPr>
        <w:t>RACH congestion</w:t>
      </w:r>
      <w:r w:rsidRPr="00263FCE">
        <w:rPr>
          <w:rFonts w:ascii="Times New Roman" w:eastAsiaTheme="minorEastAsia" w:hAnsi="Times New Roman" w:hint="eastAsia"/>
          <w:lang w:eastAsia="ko-KR"/>
        </w:rPr>
        <w:t>, and it can be calculated</w:t>
      </w:r>
      <w:r w:rsidRPr="00263FCE">
        <w:rPr>
          <w:rFonts w:ascii="Times New Roman" w:eastAsiaTheme="minorEastAsia" w:hAnsi="Times New Roman"/>
          <w:lang w:eastAsia="ko-KR"/>
        </w:rPr>
        <w:t xml:space="preserve"> as follows: </w:t>
      </w:r>
    </w:p>
    <w:p w14:paraId="1E69EBBD" w14:textId="77777777" w:rsidR="009473C8" w:rsidRPr="007A6990" w:rsidRDefault="009473C8" w:rsidP="009473C8">
      <w:pPr>
        <w:ind w:firstLineChars="100" w:firstLine="220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295DCF">
        <w:rPr>
          <w:rFonts w:ascii="Times New Roman" w:eastAsia="맑은 고딕" w:hAnsi="Times New Roman"/>
          <w:sz w:val="22"/>
          <w:szCs w:val="22"/>
          <w:lang w:val="en-US" w:eastAsia="ko-KR"/>
        </w:rPr>
        <w:t>-</w:t>
      </w:r>
      <w:r w:rsidRPr="00295DCF">
        <w:rPr>
          <w:rFonts w:ascii="Times New Roman" w:eastAsia="맑은 고딕" w:hAnsi="Times New Roman"/>
          <w:sz w:val="22"/>
          <w:szCs w:val="22"/>
          <w:lang w:val="en-US" w:eastAsia="ko-KR"/>
        </w:rPr>
        <w:tab/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RACH congestion = max (number of PO / number of RO that UE used for PO)</w:t>
      </w:r>
    </w:p>
    <w:p w14:paraId="6085735F" w14:textId="77777777" w:rsidR="009473C8" w:rsidRPr="00516BFA" w:rsidRDefault="009473C8" w:rsidP="009473C8">
      <w:pPr>
        <w:rPr>
          <w:rFonts w:ascii="Times New Roman" w:eastAsiaTheme="minorEastAsia" w:hAnsi="Times New Roman"/>
          <w:lang w:eastAsia="ko-KR"/>
        </w:rPr>
      </w:pPr>
      <w:r w:rsidRPr="00516BFA">
        <w:rPr>
          <w:rFonts w:ascii="Times New Roman" w:eastAsiaTheme="minorEastAsia" w:hAnsi="Times New Roman"/>
          <w:lang w:eastAsia="ko-KR"/>
        </w:rPr>
        <w:t xml:space="preserve">There </w:t>
      </w:r>
      <w:r>
        <w:rPr>
          <w:rFonts w:ascii="Times New Roman" w:eastAsiaTheme="minorEastAsia" w:hAnsi="Times New Roman"/>
          <w:lang w:eastAsia="ko-KR"/>
        </w:rPr>
        <w:t>are two</w:t>
      </w:r>
      <w:r w:rsidRPr="00516BFA">
        <w:rPr>
          <w:rFonts w:ascii="Times New Roman" w:eastAsiaTheme="minorEastAsia" w:hAnsi="Times New Roman"/>
          <w:lang w:eastAsia="ko-KR"/>
        </w:rPr>
        <w:t xml:space="preserve"> PRACH slot</w:t>
      </w:r>
      <w:r>
        <w:rPr>
          <w:rFonts w:ascii="Times New Roman" w:eastAsiaTheme="minorEastAsia" w:hAnsi="Times New Roman"/>
          <w:lang w:eastAsia="ko-KR"/>
        </w:rPr>
        <w:t>s</w:t>
      </w:r>
      <w:r w:rsidRPr="00516BFA">
        <w:rPr>
          <w:rFonts w:ascii="Times New Roman" w:eastAsiaTheme="minorEastAsia" w:hAnsi="Times New Roman"/>
          <w:lang w:eastAsia="ko-KR"/>
        </w:rPr>
        <w:t xml:space="preserve"> </w:t>
      </w:r>
      <w:r>
        <w:rPr>
          <w:rFonts w:ascii="Times New Roman" w:eastAsiaTheme="minorEastAsia" w:hAnsi="Times New Roman"/>
          <w:lang w:eastAsia="ko-KR"/>
        </w:rPr>
        <w:t xml:space="preserve">within a radio frame </w:t>
      </w:r>
      <w:r w:rsidRPr="00516BFA">
        <w:rPr>
          <w:rFonts w:ascii="Times New Roman" w:eastAsiaTheme="minorEastAsia" w:hAnsi="Times New Roman"/>
          <w:lang w:eastAsia="ko-KR"/>
        </w:rPr>
        <w:t xml:space="preserve">for every </w:t>
      </w:r>
      <w:r>
        <w:rPr>
          <w:rFonts w:ascii="Times New Roman" w:eastAsiaTheme="minorEastAsia" w:hAnsi="Times New Roman"/>
          <w:lang w:eastAsia="ko-KR"/>
        </w:rPr>
        <w:t>eight frames, and there are two</w:t>
      </w:r>
      <w:r w:rsidRPr="00516BFA">
        <w:rPr>
          <w:rFonts w:ascii="Times New Roman" w:eastAsiaTheme="minorEastAsia" w:hAnsi="Times New Roman"/>
          <w:lang w:eastAsia="ko-KR"/>
        </w:rPr>
        <w:t xml:space="preserve"> ROs within each PRACH slot. The more RACH resource</w:t>
      </w:r>
      <w:r w:rsidRPr="00516BFA">
        <w:rPr>
          <w:rFonts w:ascii="Times New Roman" w:eastAsiaTheme="minorEastAsia" w:hAnsi="Times New Roman" w:hint="eastAsia"/>
          <w:lang w:eastAsia="ko-KR"/>
        </w:rPr>
        <w:t>s</w:t>
      </w:r>
      <w:r w:rsidRPr="00516BFA">
        <w:rPr>
          <w:rFonts w:ascii="Times New Roman" w:eastAsiaTheme="minorEastAsia" w:hAnsi="Times New Roman"/>
          <w:lang w:eastAsia="ko-KR"/>
        </w:rPr>
        <w:t xml:space="preserve"> per PO, the RACH congestion is minimized</w:t>
      </w:r>
      <w:r w:rsidRPr="00516BFA">
        <w:rPr>
          <w:rFonts w:ascii="Times New Roman" w:eastAsiaTheme="minorEastAsia" w:hAnsi="Times New Roman" w:hint="eastAsia"/>
          <w:lang w:eastAsia="ko-KR"/>
        </w:rPr>
        <w:t>.</w:t>
      </w:r>
      <w:r w:rsidRPr="00516BFA">
        <w:rPr>
          <w:rFonts w:ascii="Times New Roman" w:eastAsiaTheme="minorEastAsia" w:hAnsi="Times New Roman"/>
          <w:lang w:eastAsia="ko-KR"/>
        </w:rPr>
        <w:t xml:space="preserve"> </w:t>
      </w:r>
      <w:r w:rsidRPr="00516BFA">
        <w:rPr>
          <w:rFonts w:ascii="Times New Roman" w:eastAsiaTheme="minorEastAsia" w:hAnsi="Times New Roman" w:hint="eastAsia"/>
          <w:lang w:eastAsia="ko-KR"/>
        </w:rPr>
        <w:t>To prevent delay in RACH of the UE receiving the paging,</w:t>
      </w:r>
      <w:r w:rsidRPr="00516BFA">
        <w:rPr>
          <w:rFonts w:ascii="Times New Roman" w:eastAsiaTheme="minorEastAsia" w:hAnsi="Times New Roman"/>
          <w:lang w:eastAsia="ko-KR"/>
        </w:rPr>
        <w:t xml:space="preserve"> it is assumed that the UE </w:t>
      </w:r>
      <w:r w:rsidRPr="00516BFA">
        <w:rPr>
          <w:rFonts w:ascii="Times New Roman" w:eastAsiaTheme="minorEastAsia" w:hAnsi="Times New Roman" w:hint="eastAsia"/>
          <w:lang w:eastAsia="ko-KR"/>
        </w:rPr>
        <w:t xml:space="preserve">performs RACH </w:t>
      </w:r>
      <w:r w:rsidRPr="00516BFA">
        <w:rPr>
          <w:rFonts w:ascii="Times New Roman" w:eastAsiaTheme="minorEastAsia" w:hAnsi="Times New Roman"/>
          <w:lang w:eastAsia="ko-KR"/>
        </w:rPr>
        <w:t>only us</w:t>
      </w:r>
      <w:r w:rsidRPr="00516BFA">
        <w:rPr>
          <w:rFonts w:ascii="Times New Roman" w:eastAsiaTheme="minorEastAsia" w:hAnsi="Times New Roman" w:hint="eastAsia"/>
          <w:lang w:eastAsia="ko-KR"/>
        </w:rPr>
        <w:t>ing</w:t>
      </w:r>
      <w:r w:rsidRPr="00516BFA">
        <w:rPr>
          <w:rFonts w:ascii="Times New Roman" w:eastAsiaTheme="minorEastAsia" w:hAnsi="Times New Roman"/>
          <w:lang w:eastAsia="ko-KR"/>
        </w:rPr>
        <w:t xml:space="preserve"> the ROs in the frame closest to the PO. </w:t>
      </w:r>
    </w:p>
    <w:p w14:paraId="7AA7E8D0" w14:textId="77777777" w:rsidR="009473C8" w:rsidRPr="00631040" w:rsidRDefault="009473C8" w:rsidP="009473C8">
      <w:pPr>
        <w:rPr>
          <w:rFonts w:ascii="Times New Roman" w:eastAsiaTheme="minorEastAsia" w:hAnsi="Times New Roman"/>
          <w:lang w:eastAsia="ko-KR"/>
        </w:rPr>
      </w:pPr>
      <w:r w:rsidRPr="00631040">
        <w:rPr>
          <w:rFonts w:ascii="Times New Roman" w:eastAsiaTheme="minorEastAsia" w:hAnsi="Times New Roman"/>
          <w:lang w:eastAsia="ko-KR"/>
        </w:rPr>
        <w:t>For legacy pagin</w:t>
      </w:r>
      <w:r>
        <w:rPr>
          <w:rFonts w:ascii="Times New Roman" w:eastAsiaTheme="minorEastAsia" w:hAnsi="Times New Roman"/>
          <w:lang w:eastAsia="ko-KR"/>
        </w:rPr>
        <w:t>g, the value of Ns is set to 1</w:t>
      </w:r>
      <w:r w:rsidRPr="00631040">
        <w:rPr>
          <w:rFonts w:ascii="Times New Roman" w:eastAsiaTheme="minorEastAsia" w:hAnsi="Times New Roman"/>
          <w:lang w:eastAsia="ko-KR"/>
        </w:rPr>
        <w:t>. The UE that receives one PO in the 0th fra</w:t>
      </w:r>
      <w:r>
        <w:rPr>
          <w:rFonts w:ascii="Times New Roman" w:eastAsiaTheme="minorEastAsia" w:hAnsi="Times New Roman"/>
          <w:lang w:eastAsia="ko-KR"/>
        </w:rPr>
        <w:t>me will use the resources of four</w:t>
      </w:r>
      <w:r w:rsidRPr="00631040">
        <w:rPr>
          <w:rFonts w:ascii="Times New Roman" w:eastAsiaTheme="minorEastAsia" w:hAnsi="Times New Roman"/>
          <w:lang w:eastAsia="ko-KR"/>
        </w:rPr>
        <w:t xml:space="preserve"> ROs in the first frame. </w:t>
      </w:r>
      <w:r>
        <w:rPr>
          <w:rFonts w:ascii="Times New Roman" w:eastAsiaTheme="minorEastAsia" w:hAnsi="Times New Roman"/>
          <w:lang w:eastAsia="ko-KR"/>
        </w:rPr>
        <w:t>Every ratio of PO to RO is the same in DRX cycle, so peak ratio of PO to RO for legacy paging is 0.25. For option a</w:t>
      </w:r>
      <w:r w:rsidRPr="00631040">
        <w:rPr>
          <w:rFonts w:ascii="Times New Roman" w:eastAsiaTheme="minorEastAsia" w:hAnsi="Times New Roman"/>
          <w:lang w:eastAsia="ko-KR"/>
        </w:rPr>
        <w:t>, t</w:t>
      </w:r>
      <w:r>
        <w:rPr>
          <w:rFonts w:ascii="Times New Roman" w:eastAsiaTheme="minorEastAsia" w:hAnsi="Times New Roman"/>
          <w:lang w:eastAsia="ko-KR"/>
        </w:rPr>
        <w:t>he value of Ns is also set to 1</w:t>
      </w:r>
      <w:r w:rsidRPr="00631040">
        <w:rPr>
          <w:rFonts w:ascii="Times New Roman" w:eastAsiaTheme="minorEastAsia" w:hAnsi="Times New Roman"/>
          <w:lang w:eastAsia="ko-KR"/>
        </w:rPr>
        <w:t>.</w:t>
      </w:r>
      <w:r>
        <w:rPr>
          <w:rFonts w:ascii="Times New Roman" w:eastAsiaTheme="minorEastAsia" w:hAnsi="Times New Roman"/>
          <w:lang w:eastAsia="ko-KR"/>
        </w:rPr>
        <w:t xml:space="preserve"> </w:t>
      </w:r>
      <w:r w:rsidRPr="00631040">
        <w:rPr>
          <w:rFonts w:ascii="Times New Roman" w:eastAsiaTheme="minorEastAsia" w:hAnsi="Times New Roman"/>
          <w:lang w:eastAsia="ko-KR"/>
        </w:rPr>
        <w:t xml:space="preserve">The </w:t>
      </w:r>
      <w:r>
        <w:rPr>
          <w:rFonts w:ascii="Times New Roman" w:eastAsiaTheme="minorEastAsia" w:hAnsi="Times New Roman"/>
          <w:lang w:eastAsia="ko-KR"/>
        </w:rPr>
        <w:t>UE that receives one PO in the 1</w:t>
      </w:r>
      <w:r w:rsidRPr="00EB154E">
        <w:rPr>
          <w:rFonts w:ascii="Times New Roman" w:eastAsiaTheme="minorEastAsia" w:hAnsi="Times New Roman"/>
          <w:lang w:eastAsia="ko-KR"/>
        </w:rPr>
        <w:t>st</w:t>
      </w:r>
      <w:r>
        <w:rPr>
          <w:rFonts w:ascii="Times New Roman" w:eastAsiaTheme="minorEastAsia" w:hAnsi="Times New Roman"/>
          <w:lang w:eastAsia="ko-KR"/>
        </w:rPr>
        <w:t>, 2</w:t>
      </w:r>
      <w:r w:rsidRPr="00EB154E">
        <w:rPr>
          <w:rFonts w:ascii="Times New Roman" w:eastAsiaTheme="minorEastAsia" w:hAnsi="Times New Roman"/>
          <w:lang w:eastAsia="ko-KR"/>
        </w:rPr>
        <w:t>nd</w:t>
      </w:r>
      <w:r>
        <w:rPr>
          <w:rFonts w:ascii="Times New Roman" w:eastAsiaTheme="minorEastAsia" w:hAnsi="Times New Roman"/>
          <w:lang w:eastAsia="ko-KR"/>
        </w:rPr>
        <w:t>, 3rd</w:t>
      </w:r>
      <w:r w:rsidRPr="00631040">
        <w:rPr>
          <w:rFonts w:ascii="Times New Roman" w:eastAsiaTheme="minorEastAsia" w:hAnsi="Times New Roman"/>
          <w:lang w:eastAsia="ko-KR"/>
        </w:rPr>
        <w:t xml:space="preserve"> fra</w:t>
      </w:r>
      <w:r>
        <w:rPr>
          <w:rFonts w:ascii="Times New Roman" w:eastAsiaTheme="minorEastAsia" w:hAnsi="Times New Roman"/>
          <w:lang w:eastAsia="ko-KR"/>
        </w:rPr>
        <w:t>me will use the resources of four ROs in the 9th</w:t>
      </w:r>
      <w:r w:rsidRPr="00631040">
        <w:rPr>
          <w:rFonts w:ascii="Times New Roman" w:eastAsiaTheme="minorEastAsia" w:hAnsi="Times New Roman"/>
          <w:lang w:eastAsia="ko-KR"/>
        </w:rPr>
        <w:t xml:space="preserve"> frame. </w:t>
      </w:r>
      <w:r>
        <w:rPr>
          <w:rFonts w:ascii="Times New Roman" w:eastAsiaTheme="minorEastAsia" w:hAnsi="Times New Roman"/>
          <w:lang w:eastAsia="ko-KR"/>
        </w:rPr>
        <w:t>Peak ratio of PO to RO for option a is 0.75 since four RO resources are used for three PO resources</w:t>
      </w:r>
      <w:r w:rsidRPr="00631040">
        <w:rPr>
          <w:rFonts w:ascii="Times New Roman" w:eastAsiaTheme="minorEastAsia" w:hAnsi="Times New Roman"/>
          <w:lang w:eastAsia="ko-KR"/>
        </w:rPr>
        <w:t>.</w:t>
      </w:r>
      <w:r>
        <w:rPr>
          <w:rFonts w:ascii="Times New Roman" w:eastAsiaTheme="minorEastAsia" w:hAnsi="Times New Roman"/>
          <w:lang w:eastAsia="ko-KR"/>
        </w:rPr>
        <w:t xml:space="preserve"> For option b</w:t>
      </w:r>
      <w:r w:rsidRPr="00631040">
        <w:rPr>
          <w:rFonts w:ascii="Times New Roman" w:eastAsiaTheme="minorEastAsia" w:hAnsi="Times New Roman"/>
          <w:lang w:eastAsia="ko-KR"/>
        </w:rPr>
        <w:t xml:space="preserve">, </w:t>
      </w:r>
      <w:r>
        <w:rPr>
          <w:rFonts w:ascii="Times New Roman" w:eastAsiaTheme="minorEastAsia" w:hAnsi="Times New Roman"/>
          <w:lang w:eastAsia="ko-KR"/>
        </w:rPr>
        <w:t>the value of Ns is set to 2 to compensate total number of paging occasions. Peak ratio of PO to RO for option b is 0.5 since four RO resources are used for two PO resources.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>
        <w:rPr>
          <w:rFonts w:ascii="Times New Roman" w:eastAsiaTheme="minorEastAsia" w:hAnsi="Times New Roman"/>
          <w:lang w:eastAsia="ko-KR"/>
        </w:rPr>
        <w:t xml:space="preserve">For option a, peak ratio of PO to </w:t>
      </w:r>
      <w:r>
        <w:rPr>
          <w:rFonts w:ascii="Times New Roman" w:eastAsiaTheme="minorEastAsia" w:hAnsi="Times New Roman"/>
          <w:lang w:eastAsia="ko-KR"/>
        </w:rPr>
        <w:lastRenderedPageBreak/>
        <w:t xml:space="preserve">RO is </w:t>
      </w:r>
      <w:r w:rsidRPr="00484DE4">
        <w:rPr>
          <w:rFonts w:ascii="Times New Roman" w:eastAsiaTheme="minorEastAsia" w:hAnsi="Times New Roman"/>
          <w:lang w:eastAsia="ko-KR"/>
        </w:rPr>
        <w:t>three times</w:t>
      </w:r>
      <w:r>
        <w:rPr>
          <w:rFonts w:ascii="Times New Roman" w:eastAsiaTheme="minorEastAsia" w:hAnsi="Times New Roman"/>
          <w:lang w:eastAsia="ko-KR"/>
        </w:rPr>
        <w:t xml:space="preserve"> larger than that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>
        <w:rPr>
          <w:rFonts w:ascii="Times New Roman" w:eastAsiaTheme="minorEastAsia" w:hAnsi="Times New Roman"/>
          <w:lang w:eastAsia="ko-KR"/>
        </w:rPr>
        <w:t xml:space="preserve">in </w:t>
      </w:r>
      <w:r>
        <w:rPr>
          <w:rFonts w:ascii="Times New Roman" w:eastAsiaTheme="minorEastAsia" w:hAnsi="Times New Roman" w:hint="eastAsia"/>
          <w:lang w:eastAsia="ko-KR"/>
        </w:rPr>
        <w:t>legacy paging.</w:t>
      </w:r>
      <w:r>
        <w:rPr>
          <w:rFonts w:ascii="Times New Roman" w:eastAsiaTheme="minorEastAsia" w:hAnsi="Times New Roman"/>
          <w:lang w:eastAsia="ko-KR"/>
        </w:rPr>
        <w:t xml:space="preserve"> RACH congestion for option b is doubled compared to that in legacy paging. </w:t>
      </w:r>
      <w:r w:rsidRPr="00631040">
        <w:rPr>
          <w:rFonts w:ascii="Times New Roman" w:eastAsiaTheme="minorEastAsia" w:hAnsi="Times New Roman" w:hint="eastAsia"/>
          <w:lang w:eastAsia="ko-KR"/>
        </w:rPr>
        <w:t>In terms of the RACH congestion,</w:t>
      </w:r>
      <w:r>
        <w:rPr>
          <w:rFonts w:ascii="Times New Roman" w:eastAsiaTheme="minorEastAsia" w:hAnsi="Times New Roman"/>
          <w:lang w:eastAsia="ko-KR"/>
        </w:rPr>
        <w:t xml:space="preserve"> both options have worse RACH congestion that that in legacy UE.</w:t>
      </w:r>
    </w:p>
    <w:p w14:paraId="67DE53DF" w14:textId="73987D87" w:rsidR="00750890" w:rsidRPr="000E796C" w:rsidRDefault="00750890" w:rsidP="000E796C">
      <w:pPr>
        <w:pStyle w:val="a6"/>
        <w:keepNext/>
        <w:rPr>
          <w:rFonts w:ascii="Times New Roman" w:eastAsiaTheme="minorEastAsia" w:hAnsi="Times New Roman"/>
          <w:lang w:eastAsia="ko-KR"/>
        </w:rPr>
      </w:pPr>
      <w:r w:rsidRPr="000E796C">
        <w:rPr>
          <w:rFonts w:ascii="Times New Roman" w:eastAsiaTheme="minorEastAsia" w:hAnsi="Times New Roman"/>
          <w:lang w:eastAsia="ko-KR"/>
        </w:rPr>
        <w:t xml:space="preserve">Table </w:t>
      </w:r>
      <w:r w:rsidRPr="000E796C">
        <w:rPr>
          <w:rFonts w:ascii="Times New Roman" w:eastAsiaTheme="minorEastAsia" w:hAnsi="Times New Roman"/>
          <w:lang w:eastAsia="ko-KR"/>
        </w:rPr>
        <w:fldChar w:fldCharType="begin"/>
      </w:r>
      <w:r w:rsidRPr="000E796C">
        <w:rPr>
          <w:rFonts w:ascii="Times New Roman" w:eastAsiaTheme="minorEastAsia" w:hAnsi="Times New Roman"/>
          <w:lang w:eastAsia="ko-KR"/>
        </w:rPr>
        <w:instrText xml:space="preserve"> SEQ Table \* ARABIC </w:instrText>
      </w:r>
      <w:r w:rsidRPr="000E796C">
        <w:rPr>
          <w:rFonts w:ascii="Times New Roman" w:eastAsiaTheme="minorEastAsia" w:hAnsi="Times New Roman"/>
          <w:lang w:eastAsia="ko-KR"/>
        </w:rPr>
        <w:fldChar w:fldCharType="separate"/>
      </w:r>
      <w:r w:rsidR="00B9445B">
        <w:rPr>
          <w:rFonts w:ascii="Times New Roman" w:eastAsiaTheme="minorEastAsia" w:hAnsi="Times New Roman"/>
          <w:noProof/>
          <w:lang w:eastAsia="ko-KR"/>
        </w:rPr>
        <w:t>1</w:t>
      </w:r>
      <w:r w:rsidRPr="000E796C">
        <w:rPr>
          <w:rFonts w:ascii="Times New Roman" w:eastAsiaTheme="minorEastAsia" w:hAnsi="Times New Roman"/>
          <w:lang w:eastAsia="ko-KR"/>
        </w:rPr>
        <w:fldChar w:fldCharType="end"/>
      </w:r>
      <w:r w:rsidR="00247F75">
        <w:rPr>
          <w:rFonts w:ascii="Times New Roman" w:eastAsiaTheme="minorEastAsia" w:hAnsi="Times New Roman"/>
          <w:lang w:eastAsia="ko-KR"/>
        </w:rPr>
        <w:t xml:space="preserve">. </w:t>
      </w:r>
      <w:r w:rsidR="00247F75">
        <w:rPr>
          <w:rFonts w:ascii="Times New Roman" w:eastAsiaTheme="minorEastAsia" w:hAnsi="Times New Roman" w:hint="eastAsia"/>
          <w:lang w:eastAsia="ko-KR"/>
        </w:rPr>
        <w:t>Performance</w:t>
      </w:r>
      <w:r w:rsidRPr="000E796C">
        <w:rPr>
          <w:rFonts w:ascii="Times New Roman" w:eastAsiaTheme="minorEastAsia" w:hAnsi="Times New Roman"/>
          <w:lang w:eastAsia="ko-KR"/>
        </w:rPr>
        <w:t xml:space="preserve"> compa</w:t>
      </w:r>
      <w:r w:rsidR="00DC1D79">
        <w:rPr>
          <w:rFonts w:ascii="Times New Roman" w:eastAsiaTheme="minorEastAsia" w:hAnsi="Times New Roman"/>
          <w:lang w:eastAsia="ko-KR"/>
        </w:rPr>
        <w:t xml:space="preserve">rison of legacy paging, option </w:t>
      </w:r>
      <w:proofErr w:type="gramStart"/>
      <w:r w:rsidR="00DC1D79">
        <w:rPr>
          <w:rFonts w:ascii="Times New Roman" w:eastAsiaTheme="minorEastAsia" w:hAnsi="Times New Roman"/>
          <w:lang w:eastAsia="ko-KR"/>
        </w:rPr>
        <w:t>a</w:t>
      </w:r>
      <w:proofErr w:type="gramEnd"/>
      <w:r w:rsidR="00DC1D79">
        <w:rPr>
          <w:rFonts w:ascii="Times New Roman" w:eastAsiaTheme="minorEastAsia" w:hAnsi="Times New Roman"/>
          <w:lang w:eastAsia="ko-KR"/>
        </w:rPr>
        <w:t xml:space="preserve"> and option b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984"/>
        <w:gridCol w:w="1559"/>
        <w:gridCol w:w="1701"/>
        <w:gridCol w:w="2552"/>
      </w:tblGrid>
      <w:tr w:rsidR="0043654F" w14:paraId="248872B1" w14:textId="60E96EFD" w:rsidTr="00F813DC">
        <w:trPr>
          <w:jc w:val="center"/>
        </w:trPr>
        <w:tc>
          <w:tcPr>
            <w:tcW w:w="1555" w:type="dxa"/>
          </w:tcPr>
          <w:p w14:paraId="398246BD" w14:textId="77777777" w:rsidR="0043654F" w:rsidRPr="001054D1" w:rsidRDefault="0043654F" w:rsidP="001054D1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</w:p>
        </w:tc>
        <w:tc>
          <w:tcPr>
            <w:tcW w:w="1984" w:type="dxa"/>
          </w:tcPr>
          <w:p w14:paraId="55E09A33" w14:textId="101B5C42" w:rsidR="0043654F" w:rsidRPr="001054D1" w:rsidRDefault="0043654F" w:rsidP="001054D1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T</w:t>
            </w:r>
            <w:r w:rsidRPr="001054D1">
              <w:rPr>
                <w:rFonts w:ascii="Times New Roman" w:eastAsiaTheme="minorEastAsia" w:hAnsi="Times New Roman"/>
                <w:szCs w:val="22"/>
                <w:lang w:eastAsia="ko-KR"/>
              </w:rPr>
              <w:t>otal sleep duration</w:t>
            </w:r>
          </w:p>
        </w:tc>
        <w:tc>
          <w:tcPr>
            <w:tcW w:w="1559" w:type="dxa"/>
          </w:tcPr>
          <w:p w14:paraId="131A338B" w14:textId="0B7FA3AA" w:rsidR="0043654F" w:rsidRPr="001054D1" w:rsidRDefault="0043654F" w:rsidP="004934D8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NES gain</w:t>
            </w:r>
          </w:p>
        </w:tc>
        <w:tc>
          <w:tcPr>
            <w:tcW w:w="1701" w:type="dxa"/>
          </w:tcPr>
          <w:p w14:paraId="2874699E" w14:textId="1D3F20FC" w:rsidR="0043654F" w:rsidRDefault="0043654F" w:rsidP="004934D8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RACH congestion</w:t>
            </w:r>
          </w:p>
        </w:tc>
        <w:tc>
          <w:tcPr>
            <w:tcW w:w="2552" w:type="dxa"/>
          </w:tcPr>
          <w:p w14:paraId="7653C1B0" w14:textId="5034B234" w:rsidR="0043654F" w:rsidRDefault="0043654F" w:rsidP="004934D8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Paging latency</w:t>
            </w:r>
            <w:r w:rsidR="0066170D">
              <w:rPr>
                <w:rFonts w:ascii="Times New Roman" w:eastAsiaTheme="minorEastAsia" w:hAnsi="Times New Roman"/>
                <w:szCs w:val="22"/>
                <w:lang w:eastAsia="ko-KR"/>
              </w:rPr>
              <w:t xml:space="preserve"> probability</w:t>
            </w:r>
          </w:p>
        </w:tc>
      </w:tr>
      <w:tr w:rsidR="0043654F" w14:paraId="105893BA" w14:textId="063A7EB8" w:rsidTr="00F813DC">
        <w:trPr>
          <w:jc w:val="center"/>
        </w:trPr>
        <w:tc>
          <w:tcPr>
            <w:tcW w:w="1555" w:type="dxa"/>
          </w:tcPr>
          <w:p w14:paraId="21A4B3D0" w14:textId="77777777" w:rsidR="0043654F" w:rsidRPr="001054D1" w:rsidRDefault="0043654F" w:rsidP="000B270D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 w:rsidRPr="001054D1">
              <w:rPr>
                <w:rFonts w:ascii="Times New Roman" w:eastAsiaTheme="minorEastAsia" w:hAnsi="Times New Roman"/>
                <w:szCs w:val="22"/>
                <w:lang w:eastAsia="ko-KR"/>
              </w:rPr>
              <w:t>L</w:t>
            </w:r>
            <w:r w:rsidRPr="001054D1">
              <w:rPr>
                <w:rFonts w:ascii="Times New Roman" w:eastAsiaTheme="minorEastAsia" w:hAnsi="Times New Roman" w:hint="eastAsia"/>
                <w:szCs w:val="22"/>
                <w:lang w:eastAsia="ko-KR"/>
              </w:rPr>
              <w:t xml:space="preserve">egacy </w:t>
            </w:r>
            <w:r w:rsidRPr="001054D1">
              <w:rPr>
                <w:rFonts w:ascii="Times New Roman" w:eastAsiaTheme="minorEastAsia" w:hAnsi="Times New Roman"/>
                <w:szCs w:val="22"/>
                <w:lang w:eastAsia="ko-KR"/>
              </w:rPr>
              <w:t>paging</w:t>
            </w:r>
          </w:p>
        </w:tc>
        <w:tc>
          <w:tcPr>
            <w:tcW w:w="1984" w:type="dxa"/>
          </w:tcPr>
          <w:p w14:paraId="4692FF4A" w14:textId="322F3729" w:rsidR="0043654F" w:rsidRPr="001054D1" w:rsidRDefault="00392E83" w:rsidP="000B270D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80</w:t>
            </w:r>
            <w:r w:rsidR="00B9445B" w:rsidRPr="00B9445B">
              <w:rPr>
                <w:rFonts w:ascii="Times New Roman" w:eastAsiaTheme="minorEastAsia" w:hAnsi="Times New Roman" w:hint="eastAsia"/>
                <w:i/>
                <w:szCs w:val="22"/>
                <w:lang w:eastAsia="ko-KR"/>
              </w:rPr>
              <w:t>ms</w:t>
            </w:r>
          </w:p>
        </w:tc>
        <w:tc>
          <w:tcPr>
            <w:tcW w:w="1559" w:type="dxa"/>
          </w:tcPr>
          <w:p w14:paraId="562D0669" w14:textId="63F239D0" w:rsidR="0043654F" w:rsidRPr="001054D1" w:rsidRDefault="0043654F" w:rsidP="000B270D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1</w:t>
            </w:r>
          </w:p>
        </w:tc>
        <w:tc>
          <w:tcPr>
            <w:tcW w:w="1701" w:type="dxa"/>
          </w:tcPr>
          <w:p w14:paraId="6BEF38C2" w14:textId="321A5DB5" w:rsidR="0043654F" w:rsidRDefault="0043654F" w:rsidP="000B270D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0.25</w:t>
            </w:r>
          </w:p>
        </w:tc>
        <w:tc>
          <w:tcPr>
            <w:tcW w:w="2552" w:type="dxa"/>
          </w:tcPr>
          <w:p w14:paraId="0D1BFD0A" w14:textId="29A87F19" w:rsidR="0043654F" w:rsidRDefault="000E12CF" w:rsidP="000B270D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-</w:t>
            </w:r>
          </w:p>
        </w:tc>
      </w:tr>
      <w:tr w:rsidR="0043654F" w14:paraId="48CBA637" w14:textId="05C711D9" w:rsidTr="00F813DC">
        <w:trPr>
          <w:jc w:val="center"/>
        </w:trPr>
        <w:tc>
          <w:tcPr>
            <w:tcW w:w="1555" w:type="dxa"/>
          </w:tcPr>
          <w:p w14:paraId="3127F1E1" w14:textId="556A65F7" w:rsidR="0043654F" w:rsidRPr="001054D1" w:rsidRDefault="0043654F" w:rsidP="000B270D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 w:rsidRPr="001054D1">
              <w:rPr>
                <w:rFonts w:ascii="Times New Roman" w:eastAsiaTheme="minorEastAsia" w:hAnsi="Times New Roman"/>
                <w:szCs w:val="22"/>
                <w:lang w:eastAsia="ko-KR"/>
              </w:rPr>
              <w:t>o</w:t>
            </w:r>
            <w:r w:rsidRPr="001054D1">
              <w:rPr>
                <w:rFonts w:ascii="Times New Roman" w:eastAsiaTheme="minorEastAsia" w:hAnsi="Times New Roman" w:hint="eastAsia"/>
                <w:szCs w:val="22"/>
                <w:lang w:eastAsia="ko-KR"/>
              </w:rPr>
              <w:t>ption</w:t>
            </w:r>
            <w:r w:rsidRPr="001054D1">
              <w:rPr>
                <w:rFonts w:ascii="Times New Roman" w:eastAsiaTheme="minorEastAsia" w:hAnsi="Times New Roman"/>
                <w:szCs w:val="22"/>
                <w:lang w:eastAsia="ko-KR"/>
              </w:rPr>
              <w:t xml:space="preserve"> </w:t>
            </w:r>
            <w:r w:rsidR="001D661F">
              <w:rPr>
                <w:rFonts w:ascii="Times New Roman" w:eastAsiaTheme="minorEastAsia" w:hAnsi="Times New Roman" w:hint="eastAsia"/>
                <w:szCs w:val="22"/>
                <w:lang w:eastAsia="ko-KR"/>
              </w:rPr>
              <w:t>a</w:t>
            </w:r>
          </w:p>
        </w:tc>
        <w:tc>
          <w:tcPr>
            <w:tcW w:w="1984" w:type="dxa"/>
          </w:tcPr>
          <w:p w14:paraId="64771E20" w14:textId="513D39A6" w:rsidR="0043654F" w:rsidRPr="001054D1" w:rsidRDefault="00392E83" w:rsidP="00B9445B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28</w:t>
            </w:r>
            <w:r w:rsidR="0043654F">
              <w:rPr>
                <w:rFonts w:ascii="Times New Roman" w:eastAsiaTheme="minorEastAsia" w:hAnsi="Times New Roman"/>
                <w:szCs w:val="22"/>
                <w:lang w:eastAsia="ko-KR"/>
              </w:rPr>
              <w:t>0</w:t>
            </w:r>
            <w:r w:rsidR="00B9445B" w:rsidRPr="00B9445B">
              <w:rPr>
                <w:rFonts w:ascii="Times New Roman" w:eastAsiaTheme="minorEastAsia" w:hAnsi="Times New Roman" w:hint="eastAsia"/>
                <w:i/>
                <w:szCs w:val="22"/>
                <w:lang w:eastAsia="ko-KR"/>
              </w:rPr>
              <w:t>ms</w:t>
            </w:r>
          </w:p>
        </w:tc>
        <w:tc>
          <w:tcPr>
            <w:tcW w:w="1559" w:type="dxa"/>
          </w:tcPr>
          <w:p w14:paraId="150CDA1E" w14:textId="587F6196" w:rsidR="0043654F" w:rsidRPr="001054D1" w:rsidRDefault="00126332" w:rsidP="000B270D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3.5</w:t>
            </w:r>
          </w:p>
        </w:tc>
        <w:tc>
          <w:tcPr>
            <w:tcW w:w="1701" w:type="dxa"/>
          </w:tcPr>
          <w:p w14:paraId="5760F3C2" w14:textId="181C504A" w:rsidR="0043654F" w:rsidRDefault="00B9445B" w:rsidP="000B270D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0.7</w:t>
            </w:r>
            <w:r w:rsidR="0043654F">
              <w:rPr>
                <w:rFonts w:ascii="Times New Roman" w:eastAsiaTheme="minorEastAsia" w:hAnsi="Times New Roman" w:hint="eastAsia"/>
                <w:szCs w:val="22"/>
                <w:lang w:eastAsia="ko-KR"/>
              </w:rPr>
              <w:t>5</w:t>
            </w:r>
          </w:p>
        </w:tc>
        <w:tc>
          <w:tcPr>
            <w:tcW w:w="2552" w:type="dxa"/>
          </w:tcPr>
          <w:p w14:paraId="41046190" w14:textId="15A4CA01" w:rsidR="0043654F" w:rsidRDefault="0021268E" w:rsidP="000B270D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0.625</w:t>
            </w:r>
          </w:p>
        </w:tc>
      </w:tr>
      <w:tr w:rsidR="0043654F" w14:paraId="679CC54F" w14:textId="601F9FD6" w:rsidTr="00F813DC">
        <w:trPr>
          <w:jc w:val="center"/>
        </w:trPr>
        <w:tc>
          <w:tcPr>
            <w:tcW w:w="1555" w:type="dxa"/>
          </w:tcPr>
          <w:p w14:paraId="47B457BC" w14:textId="07CFF994" w:rsidR="0043654F" w:rsidRPr="001054D1" w:rsidRDefault="0043654F" w:rsidP="000B270D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 w:rsidRPr="001054D1">
              <w:rPr>
                <w:rFonts w:ascii="Times New Roman" w:eastAsiaTheme="minorEastAsia" w:hAnsi="Times New Roman"/>
                <w:szCs w:val="22"/>
                <w:lang w:eastAsia="ko-KR"/>
              </w:rPr>
              <w:t>o</w:t>
            </w:r>
            <w:r w:rsidRPr="001054D1">
              <w:rPr>
                <w:rFonts w:ascii="Times New Roman" w:eastAsiaTheme="minorEastAsia" w:hAnsi="Times New Roman" w:hint="eastAsia"/>
                <w:szCs w:val="22"/>
                <w:lang w:eastAsia="ko-KR"/>
              </w:rPr>
              <w:t>ption</w:t>
            </w:r>
            <w:r w:rsidRPr="001054D1">
              <w:rPr>
                <w:rFonts w:ascii="Times New Roman" w:eastAsiaTheme="minorEastAsia" w:hAnsi="Times New Roman"/>
                <w:szCs w:val="22"/>
                <w:lang w:eastAsia="ko-KR"/>
              </w:rPr>
              <w:t xml:space="preserve"> </w:t>
            </w:r>
            <w:r w:rsidR="001D661F">
              <w:rPr>
                <w:rFonts w:ascii="Times New Roman" w:eastAsiaTheme="minorEastAsia" w:hAnsi="Times New Roman" w:hint="eastAsia"/>
                <w:szCs w:val="22"/>
                <w:lang w:eastAsia="ko-KR"/>
              </w:rPr>
              <w:t>b</w:t>
            </w:r>
          </w:p>
        </w:tc>
        <w:tc>
          <w:tcPr>
            <w:tcW w:w="1984" w:type="dxa"/>
          </w:tcPr>
          <w:p w14:paraId="6C969346" w14:textId="22C1DD09" w:rsidR="0043654F" w:rsidRPr="001054D1" w:rsidRDefault="00B10095" w:rsidP="00B9445B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200</w:t>
            </w:r>
            <w:r w:rsidR="00B9445B" w:rsidRPr="00B9445B">
              <w:rPr>
                <w:rFonts w:ascii="Times New Roman" w:eastAsiaTheme="minorEastAsia" w:hAnsi="Times New Roman" w:hint="eastAsia"/>
                <w:i/>
                <w:szCs w:val="22"/>
                <w:lang w:eastAsia="ko-KR"/>
              </w:rPr>
              <w:t>ms</w:t>
            </w:r>
          </w:p>
        </w:tc>
        <w:tc>
          <w:tcPr>
            <w:tcW w:w="1559" w:type="dxa"/>
          </w:tcPr>
          <w:p w14:paraId="2784CBE9" w14:textId="6E9AA018" w:rsidR="0043654F" w:rsidRDefault="003336F1" w:rsidP="000B270D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2.5</w:t>
            </w:r>
          </w:p>
        </w:tc>
        <w:tc>
          <w:tcPr>
            <w:tcW w:w="1701" w:type="dxa"/>
          </w:tcPr>
          <w:p w14:paraId="2F658AA4" w14:textId="14F015F1" w:rsidR="0043654F" w:rsidRDefault="0043654F" w:rsidP="000B270D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0.5</w:t>
            </w:r>
          </w:p>
        </w:tc>
        <w:tc>
          <w:tcPr>
            <w:tcW w:w="2552" w:type="dxa"/>
          </w:tcPr>
          <w:p w14:paraId="3843BC5E" w14:textId="23455687" w:rsidR="0043654F" w:rsidRDefault="008030B5" w:rsidP="000B270D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0.4375</w:t>
            </w:r>
          </w:p>
        </w:tc>
      </w:tr>
    </w:tbl>
    <w:p w14:paraId="0A6F4143" w14:textId="1A60B96C" w:rsidR="00AB32AA" w:rsidRDefault="00AB32AA" w:rsidP="00D8770D">
      <w:pPr>
        <w:rPr>
          <w:rFonts w:ascii="Times New Roman" w:eastAsiaTheme="minorEastAsia" w:hAnsi="Times New Roman"/>
          <w:lang w:eastAsia="ko-KR"/>
        </w:rPr>
      </w:pPr>
    </w:p>
    <w:p w14:paraId="5203EC37" w14:textId="4C41AD03" w:rsidR="006E76FF" w:rsidRDefault="003742E5" w:rsidP="009473C8">
      <w:pPr>
        <w:rPr>
          <w:rFonts w:ascii="Times New Roman" w:eastAsiaTheme="minorEastAsia" w:hAnsi="Times New Roman"/>
          <w:lang w:eastAsia="ko-KR"/>
        </w:rPr>
      </w:pPr>
      <w:r w:rsidRPr="00AB32AA">
        <w:rPr>
          <w:rFonts w:ascii="Times New Roman" w:eastAsiaTheme="minorEastAsia" w:hAnsi="Times New Roman"/>
          <w:lang w:eastAsia="ko-KR"/>
        </w:rPr>
        <w:t>T</w:t>
      </w:r>
      <w:r w:rsidR="00C433C7" w:rsidRPr="00AB32AA">
        <w:rPr>
          <w:rFonts w:ascii="Times New Roman" w:eastAsiaTheme="minorEastAsia" w:hAnsi="Times New Roman"/>
          <w:lang w:eastAsia="ko-KR"/>
        </w:rPr>
        <w:t>able 1</w:t>
      </w:r>
      <w:r w:rsidR="009473C8">
        <w:rPr>
          <w:rFonts w:ascii="Times New Roman" w:eastAsiaTheme="minorEastAsia" w:hAnsi="Times New Roman"/>
          <w:lang w:eastAsia="ko-KR"/>
        </w:rPr>
        <w:t xml:space="preserve"> summarizes the performance comparison between </w:t>
      </w:r>
      <w:r w:rsidR="006165D5">
        <w:rPr>
          <w:rFonts w:ascii="Times New Roman" w:eastAsiaTheme="minorEastAsia" w:hAnsi="Times New Roman"/>
          <w:lang w:eastAsia="ko-KR"/>
        </w:rPr>
        <w:t xml:space="preserve">option </w:t>
      </w:r>
      <w:proofErr w:type="gramStart"/>
      <w:r w:rsidR="006165D5">
        <w:rPr>
          <w:rFonts w:ascii="Times New Roman" w:eastAsiaTheme="minorEastAsia" w:hAnsi="Times New Roman"/>
          <w:lang w:eastAsia="ko-KR"/>
        </w:rPr>
        <w:t>a</w:t>
      </w:r>
      <w:proofErr w:type="gramEnd"/>
      <w:r w:rsidR="006165D5">
        <w:rPr>
          <w:rFonts w:ascii="Times New Roman" w:eastAsiaTheme="minorEastAsia" w:hAnsi="Times New Roman"/>
          <w:lang w:eastAsia="ko-KR"/>
        </w:rPr>
        <w:t xml:space="preserve"> and</w:t>
      </w:r>
      <w:r w:rsidR="001C2F89" w:rsidRPr="00EB154E">
        <w:rPr>
          <w:rFonts w:ascii="Times New Roman" w:eastAsiaTheme="minorEastAsia" w:hAnsi="Times New Roman"/>
          <w:lang w:eastAsia="ko-KR"/>
        </w:rPr>
        <w:t xml:space="preserve"> option b</w:t>
      </w:r>
      <w:r w:rsidR="009473C8">
        <w:rPr>
          <w:rFonts w:ascii="Times New Roman" w:eastAsiaTheme="minorEastAsia" w:hAnsi="Times New Roman"/>
          <w:lang w:eastAsia="ko-KR"/>
        </w:rPr>
        <w:t>.</w:t>
      </w:r>
      <w:r w:rsidRPr="00EB154E">
        <w:rPr>
          <w:rFonts w:ascii="Times New Roman" w:eastAsiaTheme="minorEastAsia" w:hAnsi="Times New Roman"/>
          <w:lang w:eastAsia="ko-KR"/>
        </w:rPr>
        <w:t xml:space="preserve"> </w:t>
      </w:r>
      <w:r w:rsidR="004B4084">
        <w:rPr>
          <w:rFonts w:ascii="Times New Roman" w:eastAsiaTheme="minorEastAsia" w:hAnsi="Times New Roman"/>
          <w:lang w:eastAsia="ko-KR"/>
        </w:rPr>
        <w:t>We note that, c</w:t>
      </w:r>
      <w:r w:rsidR="00604877">
        <w:rPr>
          <w:rFonts w:ascii="Times New Roman" w:eastAsiaTheme="minorEastAsia" w:hAnsi="Times New Roman"/>
          <w:lang w:eastAsia="ko-KR"/>
        </w:rPr>
        <w:t>ompared to legacy paging, RACH congestion is significantly increased in both options. Considering that increased RACH congestion may result in connection failure,</w:t>
      </w:r>
      <w:r w:rsidR="006E76FF">
        <w:rPr>
          <w:rFonts w:ascii="Times New Roman" w:eastAsiaTheme="minorEastAsia" w:hAnsi="Times New Roman"/>
          <w:lang w:eastAsia="ko-KR"/>
        </w:rPr>
        <w:t xml:space="preserve"> it is worth developing other paging adaptation methods to not increase RACH congestion by non-trivial amount.  </w:t>
      </w:r>
    </w:p>
    <w:p w14:paraId="7EF96D5B" w14:textId="77777777" w:rsidR="00E73C5A" w:rsidRDefault="00E73C5A" w:rsidP="009473C8">
      <w:pPr>
        <w:rPr>
          <w:rFonts w:ascii="Times New Roman" w:eastAsiaTheme="minorEastAsia" w:hAnsi="Times New Roman"/>
          <w:lang w:eastAsia="ko-KR"/>
        </w:rPr>
      </w:pPr>
    </w:p>
    <w:p w14:paraId="1BACC879" w14:textId="23D01C4E" w:rsidR="00E971EF" w:rsidRPr="00F813DC" w:rsidRDefault="00A534AE" w:rsidP="00F813DC">
      <w:pPr>
        <w:pStyle w:val="2"/>
        <w:tabs>
          <w:tab w:val="num" w:pos="5680"/>
        </w:tabs>
        <w:ind w:left="576" w:hanging="576"/>
        <w:rPr>
          <w:rFonts w:eastAsia="맑은 고딕"/>
          <w:sz w:val="28"/>
          <w:lang w:val="en-US" w:eastAsia="ko-KR"/>
        </w:rPr>
      </w:pPr>
      <w:r>
        <w:rPr>
          <w:rFonts w:eastAsia="맑은 고딕"/>
          <w:sz w:val="28"/>
          <w:lang w:val="en-US" w:eastAsia="ko-KR"/>
        </w:rPr>
        <w:t xml:space="preserve">2.2 </w:t>
      </w:r>
      <w:r w:rsidR="00E971EF" w:rsidRPr="00F813DC">
        <w:rPr>
          <w:rFonts w:eastAsia="맑은 고딕"/>
          <w:sz w:val="28"/>
          <w:lang w:val="en-US" w:eastAsia="ko-KR"/>
        </w:rPr>
        <w:t>New paging bundling option (variant of option B)</w:t>
      </w:r>
    </w:p>
    <w:p w14:paraId="4FA2D0FE" w14:textId="3E623228" w:rsidR="006E76FF" w:rsidRDefault="004B4084" w:rsidP="009473C8">
      <w:pPr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 xml:space="preserve">The larger RACH congestion in Option a is mainly due to longer bundling interval. To reduce RACH congestion, </w:t>
      </w:r>
      <w:r w:rsidR="001913EA">
        <w:rPr>
          <w:rFonts w:ascii="Times New Roman" w:eastAsiaTheme="minorEastAsia" w:hAnsi="Times New Roman"/>
          <w:lang w:eastAsia="ko-KR"/>
        </w:rPr>
        <w:t xml:space="preserve">the new paging method </w:t>
      </w:r>
      <w:r>
        <w:rPr>
          <w:rFonts w:ascii="Times New Roman" w:eastAsiaTheme="minorEastAsia" w:hAnsi="Times New Roman"/>
          <w:lang w:eastAsia="ko-KR"/>
        </w:rPr>
        <w:t xml:space="preserve">should </w:t>
      </w:r>
      <w:r w:rsidR="001913EA">
        <w:rPr>
          <w:rFonts w:ascii="Times New Roman" w:eastAsiaTheme="minorEastAsia" w:hAnsi="Times New Roman"/>
          <w:lang w:eastAsia="ko-KR"/>
        </w:rPr>
        <w:t xml:space="preserve">have similar </w:t>
      </w:r>
      <w:r>
        <w:rPr>
          <w:rFonts w:ascii="Times New Roman" w:eastAsiaTheme="minorEastAsia" w:hAnsi="Times New Roman"/>
          <w:lang w:eastAsia="ko-KR"/>
        </w:rPr>
        <w:t xml:space="preserve">bundling interval as Option b. </w:t>
      </w:r>
      <w:r w:rsidR="001913EA">
        <w:rPr>
          <w:rFonts w:ascii="Times New Roman" w:eastAsiaTheme="minorEastAsia" w:hAnsi="Times New Roman"/>
          <w:lang w:eastAsia="ko-KR"/>
        </w:rPr>
        <w:t xml:space="preserve">Given the similar bundling interval as Option b, we can consider the new paging method to distribute the POs over multiple PFs, rather than concentrating them within a single PF as in Option </w:t>
      </w:r>
      <w:proofErr w:type="gramStart"/>
      <w:r w:rsidR="001913EA">
        <w:rPr>
          <w:rFonts w:ascii="Times New Roman" w:eastAsiaTheme="minorEastAsia" w:hAnsi="Times New Roman"/>
          <w:lang w:eastAsia="ko-KR"/>
        </w:rPr>
        <w:t>b.</w:t>
      </w:r>
      <w:proofErr w:type="gramEnd"/>
      <w:r w:rsidR="001913EA">
        <w:rPr>
          <w:rFonts w:ascii="Times New Roman" w:eastAsiaTheme="minorEastAsia" w:hAnsi="Times New Roman"/>
          <w:lang w:eastAsia="ko-KR"/>
        </w:rPr>
        <w:t xml:space="preserve"> Figure 2 shows the new paging </w:t>
      </w:r>
      <w:r w:rsidR="00D81C01">
        <w:rPr>
          <w:rFonts w:ascii="Times New Roman" w:eastAsiaTheme="minorEastAsia" w:hAnsi="Times New Roman"/>
          <w:lang w:eastAsia="ko-KR"/>
        </w:rPr>
        <w:t xml:space="preserve">bundling method, which we call </w:t>
      </w:r>
      <w:r w:rsidR="00D81C01">
        <w:rPr>
          <w:rFonts w:ascii="Times New Roman" w:eastAsiaTheme="minorEastAsia" w:hAnsi="Times New Roman" w:hint="eastAsia"/>
          <w:lang w:eastAsia="ko-KR"/>
        </w:rPr>
        <w:t>o</w:t>
      </w:r>
      <w:bookmarkStart w:id="7" w:name="_GoBack"/>
      <w:bookmarkEnd w:id="7"/>
      <w:r w:rsidR="001913EA">
        <w:rPr>
          <w:rFonts w:ascii="Times New Roman" w:eastAsiaTheme="minorEastAsia" w:hAnsi="Times New Roman"/>
          <w:lang w:eastAsia="ko-KR"/>
        </w:rPr>
        <w:t xml:space="preserve">ption C.  </w:t>
      </w:r>
    </w:p>
    <w:p w14:paraId="75C59B4C" w14:textId="6EA04EF9" w:rsidR="006E76FF" w:rsidRDefault="006E76FF" w:rsidP="006E76FF">
      <w:pPr>
        <w:keepNext/>
        <w:rPr>
          <w:rFonts w:eastAsia="SimSun"/>
        </w:rPr>
      </w:pPr>
      <w:r>
        <w:rPr>
          <w:rFonts w:ascii="Times New Roman" w:eastAsiaTheme="minorEastAsia" w:hAnsi="Times New Roman"/>
          <w:noProof/>
          <w:lang w:val="en-US" w:eastAsia="ko-KR"/>
        </w:rPr>
        <w:drawing>
          <wp:inline distT="0" distB="0" distL="0" distR="0" wp14:anchorId="34387AA3" wp14:editId="06D42234">
            <wp:extent cx="6111240" cy="1805940"/>
            <wp:effectExtent l="0" t="0" r="3810" b="3810"/>
            <wp:docPr id="1" name="그림 1" descr="option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ption 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180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2A251" w14:textId="390454BC" w:rsidR="008F345C" w:rsidRPr="00F813DC" w:rsidRDefault="008F345C" w:rsidP="00F813DC">
      <w:pPr>
        <w:pStyle w:val="a6"/>
        <w:keepNext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 xml:space="preserve">&lt; </w:t>
      </w:r>
      <w:r w:rsidRPr="0080585B">
        <w:rPr>
          <w:rFonts w:ascii="Times New Roman" w:eastAsiaTheme="minorEastAsia" w:hAnsi="Times New Roman"/>
          <w:lang w:eastAsia="ko-KR"/>
        </w:rPr>
        <w:t xml:space="preserve">Figure </w:t>
      </w:r>
      <w:r w:rsidRPr="0080585B">
        <w:rPr>
          <w:rFonts w:ascii="Times New Roman" w:eastAsiaTheme="minorEastAsia" w:hAnsi="Times New Roman"/>
          <w:lang w:eastAsia="ko-KR"/>
        </w:rPr>
        <w:fldChar w:fldCharType="begin"/>
      </w:r>
      <w:r w:rsidRPr="0080585B">
        <w:rPr>
          <w:rFonts w:ascii="Times New Roman" w:eastAsiaTheme="minorEastAsia" w:hAnsi="Times New Roman"/>
          <w:lang w:eastAsia="ko-KR"/>
        </w:rPr>
        <w:instrText xml:space="preserve"> SEQ Figure \* ARABIC </w:instrText>
      </w:r>
      <w:r w:rsidRPr="0080585B">
        <w:rPr>
          <w:rFonts w:ascii="Times New Roman" w:eastAsiaTheme="minorEastAsia" w:hAnsi="Times New Roman"/>
          <w:lang w:eastAsia="ko-KR"/>
        </w:rPr>
        <w:fldChar w:fldCharType="separate"/>
      </w:r>
      <w:r w:rsidR="00701470">
        <w:rPr>
          <w:rFonts w:ascii="Times New Roman" w:eastAsiaTheme="minorEastAsia" w:hAnsi="Times New Roman"/>
          <w:noProof/>
          <w:lang w:eastAsia="ko-KR"/>
        </w:rPr>
        <w:t>2</w:t>
      </w:r>
      <w:r w:rsidRPr="0080585B">
        <w:rPr>
          <w:rFonts w:ascii="Times New Roman" w:eastAsiaTheme="minorEastAsia" w:hAnsi="Times New Roman"/>
          <w:lang w:eastAsia="ko-KR"/>
        </w:rPr>
        <w:fldChar w:fldCharType="end"/>
      </w:r>
      <w:r w:rsidRPr="0080585B">
        <w:rPr>
          <w:rFonts w:ascii="Times New Roman" w:eastAsiaTheme="minorEastAsia" w:hAnsi="Times New Roman"/>
          <w:lang w:eastAsia="ko-KR"/>
        </w:rPr>
        <w:t xml:space="preserve">. </w:t>
      </w:r>
      <w:r w:rsidRPr="000E796C">
        <w:rPr>
          <w:rFonts w:ascii="Times New Roman" w:eastAsiaTheme="minorEastAsia" w:hAnsi="Times New Roman"/>
          <w:lang w:eastAsia="ko-KR"/>
        </w:rPr>
        <w:t xml:space="preserve">Example of legacy </w:t>
      </w:r>
      <w:r>
        <w:rPr>
          <w:rFonts w:ascii="Times New Roman" w:eastAsiaTheme="minorEastAsia" w:hAnsi="Times New Roman"/>
          <w:lang w:eastAsia="ko-KR"/>
        </w:rPr>
        <w:t>PRACH, paging, option c &gt;</w:t>
      </w:r>
    </w:p>
    <w:p w14:paraId="5792B039" w14:textId="69FC61A1" w:rsidR="00A136C7" w:rsidRDefault="008F345C">
      <w:pPr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The distribution of POs over multiple PFs is effective in further reducing RACH congestion while the resulting lowered NES gain due to shortened idle period between two bundles is marginal</w:t>
      </w:r>
      <w:r w:rsidR="006A799A">
        <w:rPr>
          <w:rFonts w:ascii="Times New Roman" w:eastAsiaTheme="minorEastAsia" w:hAnsi="Times New Roman"/>
          <w:lang w:eastAsia="ko-KR"/>
        </w:rPr>
        <w:t xml:space="preserve">. </w:t>
      </w:r>
      <w:r w:rsidR="00E910E3">
        <w:rPr>
          <w:rFonts w:ascii="Times New Roman" w:eastAsiaTheme="minorEastAsia" w:hAnsi="Times New Roman"/>
          <w:lang w:eastAsia="ko-KR"/>
        </w:rPr>
        <w:t>NES gain, RACH congestion and paging latency</w:t>
      </w:r>
      <w:r w:rsidR="00AF3FC1">
        <w:rPr>
          <w:rFonts w:ascii="Times New Roman" w:eastAsiaTheme="minorEastAsia" w:hAnsi="Times New Roman"/>
          <w:lang w:eastAsia="ko-KR"/>
        </w:rPr>
        <w:t xml:space="preserve"> probability</w:t>
      </w:r>
      <w:r w:rsidR="00E910E3">
        <w:rPr>
          <w:rFonts w:ascii="Times New Roman" w:eastAsiaTheme="minorEastAsia" w:hAnsi="Times New Roman"/>
          <w:lang w:eastAsia="ko-KR"/>
        </w:rPr>
        <w:t xml:space="preserve"> are calculated, and their values are in table 2.</w:t>
      </w:r>
      <w:r w:rsidR="00FA6509">
        <w:rPr>
          <w:rFonts w:ascii="Times New Roman" w:eastAsiaTheme="minorEastAsia" w:hAnsi="Times New Roman"/>
          <w:lang w:eastAsia="ko-KR"/>
        </w:rPr>
        <w:t xml:space="preserve"> For NES gain, </w:t>
      </w:r>
      <w:r w:rsidR="006A799A">
        <w:rPr>
          <w:rFonts w:ascii="Times New Roman" w:eastAsiaTheme="minorEastAsia" w:hAnsi="Times New Roman"/>
          <w:lang w:eastAsia="ko-KR"/>
        </w:rPr>
        <w:t xml:space="preserve">the time duration excluding </w:t>
      </w:r>
      <w:r w:rsidR="008E40B1">
        <w:rPr>
          <w:rFonts w:ascii="Times New Roman" w:eastAsiaTheme="minorEastAsia" w:hAnsi="Times New Roman"/>
          <w:lang w:eastAsia="ko-KR"/>
        </w:rPr>
        <w:t>PF period is 140ms within 16 frame, so the NES cell can stay in deep sleep state for 90</w:t>
      </w:r>
      <w:r w:rsidR="008E40B1" w:rsidRPr="00F813DC">
        <w:rPr>
          <w:rFonts w:ascii="Times New Roman" w:eastAsiaTheme="minorEastAsia" w:hAnsi="Times New Roman"/>
          <w:i/>
          <w:lang w:eastAsia="ko-KR"/>
        </w:rPr>
        <w:t>ms</w:t>
      </w:r>
      <w:r w:rsidR="008E40B1">
        <w:rPr>
          <w:rFonts w:ascii="Times New Roman" w:eastAsiaTheme="minorEastAsia" w:hAnsi="Times New Roman"/>
          <w:lang w:eastAsia="ko-KR"/>
        </w:rPr>
        <w:t xml:space="preserve"> within 16 radio frame.</w:t>
      </w:r>
      <w:r w:rsidR="00230637">
        <w:rPr>
          <w:rFonts w:ascii="Times New Roman" w:eastAsiaTheme="minorEastAsia" w:hAnsi="Times New Roman"/>
          <w:lang w:eastAsia="ko-KR"/>
        </w:rPr>
        <w:t xml:space="preserve"> Therefo</w:t>
      </w:r>
      <w:r w:rsidR="005B24CB">
        <w:rPr>
          <w:rFonts w:ascii="Times New Roman" w:eastAsiaTheme="minorEastAsia" w:hAnsi="Times New Roman"/>
          <w:lang w:eastAsia="ko-KR"/>
        </w:rPr>
        <w:t>re, total sleep duration is 180</w:t>
      </w:r>
      <w:r w:rsidR="00230637" w:rsidRPr="00F813DC">
        <w:rPr>
          <w:rFonts w:ascii="Times New Roman" w:eastAsiaTheme="minorEastAsia" w:hAnsi="Times New Roman"/>
          <w:i/>
          <w:lang w:eastAsia="ko-KR"/>
        </w:rPr>
        <w:t>ms</w:t>
      </w:r>
      <w:r w:rsidR="00230637">
        <w:rPr>
          <w:rFonts w:ascii="Times New Roman" w:eastAsiaTheme="minorEastAsia" w:hAnsi="Times New Roman"/>
          <w:lang w:eastAsia="ko-KR"/>
        </w:rPr>
        <w:t xml:space="preserve"> within DRX cycle, NES gain is 2.25 since total sleep duration of legacy paging is 80</w:t>
      </w:r>
      <w:r w:rsidR="00230637" w:rsidRPr="00C20C45">
        <w:rPr>
          <w:rFonts w:ascii="Times New Roman" w:eastAsiaTheme="minorEastAsia" w:hAnsi="Times New Roman"/>
          <w:i/>
          <w:lang w:eastAsia="ko-KR"/>
        </w:rPr>
        <w:t>ms</w:t>
      </w:r>
      <w:r w:rsidR="00230637">
        <w:rPr>
          <w:rFonts w:ascii="Times New Roman" w:eastAsiaTheme="minorEastAsia" w:hAnsi="Times New Roman"/>
          <w:lang w:eastAsia="ko-KR"/>
        </w:rPr>
        <w:t xml:space="preserve">. </w:t>
      </w:r>
      <w:r w:rsidR="006D7B27">
        <w:rPr>
          <w:rFonts w:ascii="Times New Roman" w:eastAsiaTheme="minorEastAsia" w:hAnsi="Times New Roman"/>
          <w:lang w:eastAsia="ko-KR"/>
        </w:rPr>
        <w:t xml:space="preserve">For RACH congestion, </w:t>
      </w:r>
      <w:r w:rsidR="00BE6BB5">
        <w:rPr>
          <w:rFonts w:ascii="Times New Roman" w:eastAsiaTheme="minorEastAsia" w:hAnsi="Times New Roman"/>
          <w:lang w:eastAsia="ko-KR"/>
        </w:rPr>
        <w:t>t</w:t>
      </w:r>
      <w:r w:rsidR="00BE6BB5" w:rsidRPr="00631040">
        <w:rPr>
          <w:rFonts w:ascii="Times New Roman" w:eastAsiaTheme="minorEastAsia" w:hAnsi="Times New Roman"/>
          <w:lang w:eastAsia="ko-KR"/>
        </w:rPr>
        <w:t xml:space="preserve">he </w:t>
      </w:r>
      <w:r w:rsidR="00BE6BB5">
        <w:rPr>
          <w:rFonts w:ascii="Times New Roman" w:eastAsiaTheme="minorEastAsia" w:hAnsi="Times New Roman"/>
          <w:lang w:eastAsia="ko-KR"/>
        </w:rPr>
        <w:t>UE that receives one PO in the 1</w:t>
      </w:r>
      <w:r w:rsidR="00BE6BB5" w:rsidRPr="00EB154E">
        <w:rPr>
          <w:rFonts w:ascii="Times New Roman" w:eastAsiaTheme="minorEastAsia" w:hAnsi="Times New Roman"/>
          <w:lang w:eastAsia="ko-KR"/>
        </w:rPr>
        <w:t>st</w:t>
      </w:r>
      <w:r w:rsidR="00BE6BB5" w:rsidRPr="00631040">
        <w:rPr>
          <w:rFonts w:ascii="Times New Roman" w:eastAsiaTheme="minorEastAsia" w:hAnsi="Times New Roman"/>
          <w:lang w:eastAsia="ko-KR"/>
        </w:rPr>
        <w:t xml:space="preserve"> fra</w:t>
      </w:r>
      <w:r w:rsidR="00BE6BB5">
        <w:rPr>
          <w:rFonts w:ascii="Times New Roman" w:eastAsiaTheme="minorEastAsia" w:hAnsi="Times New Roman"/>
          <w:lang w:eastAsia="ko-KR"/>
        </w:rPr>
        <w:t>me will use the resources of four ROs in the 9th</w:t>
      </w:r>
      <w:r w:rsidR="00BE6BB5" w:rsidRPr="00631040">
        <w:rPr>
          <w:rFonts w:ascii="Times New Roman" w:eastAsiaTheme="minorEastAsia" w:hAnsi="Times New Roman"/>
          <w:lang w:eastAsia="ko-KR"/>
        </w:rPr>
        <w:t xml:space="preserve"> frame. </w:t>
      </w:r>
      <w:r w:rsidR="00BE6BB5">
        <w:rPr>
          <w:rFonts w:ascii="Times New Roman" w:eastAsiaTheme="minorEastAsia" w:hAnsi="Times New Roman"/>
          <w:lang w:eastAsia="ko-KR"/>
        </w:rPr>
        <w:t>Peak ratio of PO to RO for option a is 0.25 since four RO resources are used for one PO resources</w:t>
      </w:r>
      <w:r w:rsidR="00BE6BB5" w:rsidRPr="00631040">
        <w:rPr>
          <w:rFonts w:ascii="Times New Roman" w:eastAsiaTheme="minorEastAsia" w:hAnsi="Times New Roman"/>
          <w:lang w:eastAsia="ko-KR"/>
        </w:rPr>
        <w:t>.</w:t>
      </w:r>
      <w:r w:rsidR="006C5002">
        <w:rPr>
          <w:rFonts w:ascii="Times New Roman" w:eastAsiaTheme="minorEastAsia" w:hAnsi="Times New Roman"/>
          <w:lang w:eastAsia="ko-KR"/>
        </w:rPr>
        <w:t xml:space="preserve"> For paging latency</w:t>
      </w:r>
      <w:r w:rsidR="00AF3FC1">
        <w:rPr>
          <w:rFonts w:ascii="Times New Roman" w:eastAsiaTheme="minorEastAsia" w:hAnsi="Times New Roman"/>
          <w:lang w:eastAsia="ko-KR"/>
        </w:rPr>
        <w:t xml:space="preserve"> probability</w:t>
      </w:r>
      <w:r w:rsidR="006C5002">
        <w:rPr>
          <w:rFonts w:ascii="Times New Roman" w:eastAsiaTheme="minorEastAsia" w:hAnsi="Times New Roman"/>
          <w:lang w:eastAsia="ko-KR"/>
        </w:rPr>
        <w:t xml:space="preserve">, </w:t>
      </w:r>
      <w:r w:rsidR="00284EF5" w:rsidRPr="00EB154E">
        <w:rPr>
          <w:rFonts w:ascii="Times New Roman" w:eastAsiaTheme="minorEastAsia" w:hAnsi="Times New Roman"/>
          <w:lang w:eastAsia="ko-KR"/>
        </w:rPr>
        <w:t xml:space="preserve">a paging frame is transmitted by the radio access </w:t>
      </w:r>
      <w:r w:rsidR="00284EF5">
        <w:rPr>
          <w:rFonts w:ascii="Times New Roman" w:eastAsiaTheme="minorEastAsia" w:hAnsi="Times New Roman"/>
          <w:lang w:eastAsia="ko-KR"/>
        </w:rPr>
        <w:t>network in the 16th</w:t>
      </w:r>
      <w:r w:rsidR="00284EF5" w:rsidRPr="00EB154E">
        <w:rPr>
          <w:rFonts w:ascii="Times New Roman" w:eastAsiaTheme="minorEastAsia" w:hAnsi="Times New Roman"/>
          <w:lang w:eastAsia="ko-KR"/>
        </w:rPr>
        <w:t xml:space="preserve"> frame when the core network requests</w:t>
      </w:r>
      <w:r w:rsidR="00284EF5">
        <w:rPr>
          <w:rFonts w:ascii="Times New Roman" w:eastAsiaTheme="minorEastAsia" w:hAnsi="Times New Roman"/>
          <w:lang w:eastAsia="ko-KR"/>
        </w:rPr>
        <w:t xml:space="preserve"> paging from 1th to 7</w:t>
      </w:r>
      <w:r w:rsidR="00284EF5" w:rsidRPr="00EB154E">
        <w:rPr>
          <w:rFonts w:ascii="Times New Roman" w:eastAsiaTheme="minorEastAsia" w:hAnsi="Times New Roman"/>
          <w:lang w:eastAsia="ko-KR"/>
        </w:rPr>
        <w:t>th frame.</w:t>
      </w:r>
      <w:r w:rsidR="00284EF5">
        <w:rPr>
          <w:rFonts w:ascii="Times New Roman" w:eastAsiaTheme="minorEastAsia" w:hAnsi="Times New Roman"/>
          <w:lang w:eastAsia="ko-KR"/>
        </w:rPr>
        <w:t xml:space="preserve"> The paging frame is transmitted by the radio access network in the 8</w:t>
      </w:r>
      <w:r w:rsidR="00284EF5">
        <w:rPr>
          <w:rFonts w:ascii="Times New Roman" w:eastAsiaTheme="minorEastAsia" w:hAnsi="Times New Roman" w:hint="eastAsia"/>
          <w:vertAlign w:val="superscript"/>
          <w:lang w:eastAsia="ko-KR"/>
        </w:rPr>
        <w:t>th</w:t>
      </w:r>
      <w:r w:rsidR="00284EF5">
        <w:rPr>
          <w:rFonts w:ascii="Times New Roman" w:eastAsiaTheme="minorEastAsia" w:hAnsi="Times New Roman"/>
          <w:lang w:eastAsia="ko-KR"/>
        </w:rPr>
        <w:t xml:space="preserve"> </w:t>
      </w:r>
      <w:r w:rsidR="00284EF5">
        <w:rPr>
          <w:rFonts w:ascii="Times New Roman" w:eastAsiaTheme="minorEastAsia" w:hAnsi="Times New Roman" w:hint="eastAsia"/>
          <w:lang w:eastAsia="ko-KR"/>
        </w:rPr>
        <w:t>frame for legacy pa</w:t>
      </w:r>
      <w:r w:rsidR="00284EF5">
        <w:rPr>
          <w:rFonts w:ascii="Times New Roman" w:eastAsiaTheme="minorEastAsia" w:hAnsi="Times New Roman"/>
          <w:lang w:eastAsia="ko-KR"/>
        </w:rPr>
        <w:t>g</w:t>
      </w:r>
      <w:r w:rsidR="00284EF5">
        <w:rPr>
          <w:rFonts w:ascii="Times New Roman" w:eastAsiaTheme="minorEastAsia" w:hAnsi="Times New Roman" w:hint="eastAsia"/>
          <w:lang w:eastAsia="ko-KR"/>
        </w:rPr>
        <w:t>ing.</w:t>
      </w:r>
      <w:r w:rsidR="00284EF5">
        <w:rPr>
          <w:rFonts w:ascii="Times New Roman" w:eastAsiaTheme="minorEastAsia" w:hAnsi="Times New Roman"/>
          <w:lang w:eastAsia="ko-KR"/>
        </w:rPr>
        <w:t xml:space="preserve"> Paging delay duration for option c is 7</w:t>
      </w:r>
      <w:r w:rsidR="00284EF5" w:rsidRPr="00DE3375">
        <w:rPr>
          <w:rFonts w:ascii="Times New Roman" w:eastAsiaTheme="minorEastAsia" w:hAnsi="Times New Roman"/>
          <w:i/>
          <w:lang w:eastAsia="ko-KR"/>
        </w:rPr>
        <w:t>ms</w:t>
      </w:r>
      <w:r w:rsidR="00284EF5">
        <w:rPr>
          <w:rFonts w:ascii="Times New Roman" w:eastAsiaTheme="minorEastAsia" w:hAnsi="Times New Roman"/>
          <w:lang w:eastAsia="ko-KR"/>
        </w:rPr>
        <w:t xml:space="preserve"> within 16 frames.</w:t>
      </w:r>
      <w:r w:rsidR="0011511A">
        <w:rPr>
          <w:rFonts w:ascii="Times New Roman" w:eastAsiaTheme="minorEastAsia" w:hAnsi="Times New Roman"/>
          <w:lang w:eastAsia="ko-KR"/>
        </w:rPr>
        <w:t xml:space="preserve"> So the paging latency</w:t>
      </w:r>
      <w:r w:rsidR="00AF3FC1">
        <w:rPr>
          <w:rFonts w:ascii="Times New Roman" w:eastAsiaTheme="minorEastAsia" w:hAnsi="Times New Roman"/>
          <w:lang w:eastAsia="ko-KR"/>
        </w:rPr>
        <w:t xml:space="preserve"> probability</w:t>
      </w:r>
      <w:r w:rsidR="0011511A">
        <w:rPr>
          <w:rFonts w:ascii="Times New Roman" w:eastAsiaTheme="minorEastAsia" w:hAnsi="Times New Roman"/>
          <w:lang w:eastAsia="ko-KR"/>
        </w:rPr>
        <w:t xml:space="preserve"> for option c is 0.4375.</w:t>
      </w:r>
    </w:p>
    <w:p w14:paraId="317F5E83" w14:textId="77777777" w:rsidR="00A136C7" w:rsidRPr="000E796C" w:rsidRDefault="00A136C7" w:rsidP="00A136C7">
      <w:pPr>
        <w:pStyle w:val="a6"/>
        <w:keepNext/>
        <w:rPr>
          <w:rFonts w:ascii="Times New Roman" w:eastAsiaTheme="minorEastAsia" w:hAnsi="Times New Roman"/>
          <w:lang w:eastAsia="ko-KR"/>
        </w:rPr>
      </w:pPr>
      <w:r w:rsidRPr="000E796C">
        <w:rPr>
          <w:rFonts w:ascii="Times New Roman" w:eastAsiaTheme="minorEastAsia" w:hAnsi="Times New Roman"/>
          <w:lang w:eastAsia="ko-KR"/>
        </w:rPr>
        <w:t xml:space="preserve">Table </w:t>
      </w:r>
      <w:r>
        <w:rPr>
          <w:rFonts w:ascii="Times New Roman" w:eastAsiaTheme="minorEastAsia" w:hAnsi="Times New Roman"/>
          <w:lang w:eastAsia="ko-KR"/>
        </w:rPr>
        <w:t xml:space="preserve">2. </w:t>
      </w:r>
      <w:r>
        <w:rPr>
          <w:rFonts w:ascii="Times New Roman" w:eastAsiaTheme="minorEastAsia" w:hAnsi="Times New Roman" w:hint="eastAsia"/>
          <w:lang w:eastAsia="ko-KR"/>
        </w:rPr>
        <w:t>Performance</w:t>
      </w:r>
      <w:r w:rsidRPr="000E796C">
        <w:rPr>
          <w:rFonts w:ascii="Times New Roman" w:eastAsiaTheme="minorEastAsia" w:hAnsi="Times New Roman"/>
          <w:lang w:eastAsia="ko-KR"/>
        </w:rPr>
        <w:t xml:space="preserve"> compa</w:t>
      </w:r>
      <w:r>
        <w:rPr>
          <w:rFonts w:ascii="Times New Roman" w:eastAsiaTheme="minorEastAsia" w:hAnsi="Times New Roman"/>
          <w:lang w:eastAsia="ko-KR"/>
        </w:rPr>
        <w:t>rison of legacy paging, option a, option b and option c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984"/>
        <w:gridCol w:w="1559"/>
        <w:gridCol w:w="1701"/>
        <w:gridCol w:w="2410"/>
      </w:tblGrid>
      <w:tr w:rsidR="00A136C7" w14:paraId="6B107EDD" w14:textId="77777777" w:rsidTr="00F813DC">
        <w:trPr>
          <w:jc w:val="center"/>
        </w:trPr>
        <w:tc>
          <w:tcPr>
            <w:tcW w:w="1555" w:type="dxa"/>
          </w:tcPr>
          <w:p w14:paraId="7E599F54" w14:textId="77777777" w:rsidR="00A136C7" w:rsidRPr="001054D1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</w:p>
        </w:tc>
        <w:tc>
          <w:tcPr>
            <w:tcW w:w="1984" w:type="dxa"/>
          </w:tcPr>
          <w:p w14:paraId="4F424E41" w14:textId="77777777" w:rsidR="00A136C7" w:rsidRPr="001054D1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T</w:t>
            </w:r>
            <w:r w:rsidRPr="001054D1">
              <w:rPr>
                <w:rFonts w:ascii="Times New Roman" w:eastAsiaTheme="minorEastAsia" w:hAnsi="Times New Roman"/>
                <w:szCs w:val="22"/>
                <w:lang w:eastAsia="ko-KR"/>
              </w:rPr>
              <w:t>otal sleep duration</w:t>
            </w:r>
          </w:p>
        </w:tc>
        <w:tc>
          <w:tcPr>
            <w:tcW w:w="1559" w:type="dxa"/>
          </w:tcPr>
          <w:p w14:paraId="3DC0ED74" w14:textId="77777777" w:rsidR="00A136C7" w:rsidRPr="001054D1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NES gain</w:t>
            </w:r>
          </w:p>
        </w:tc>
        <w:tc>
          <w:tcPr>
            <w:tcW w:w="1701" w:type="dxa"/>
          </w:tcPr>
          <w:p w14:paraId="2D624CD0" w14:textId="77777777" w:rsidR="00A136C7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RACH congestion</w:t>
            </w:r>
          </w:p>
        </w:tc>
        <w:tc>
          <w:tcPr>
            <w:tcW w:w="2410" w:type="dxa"/>
          </w:tcPr>
          <w:p w14:paraId="2F29A0F4" w14:textId="4948E585" w:rsidR="00A136C7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Paging latency</w:t>
            </w:r>
            <w:r w:rsidR="0066170D">
              <w:rPr>
                <w:rFonts w:ascii="Times New Roman" w:eastAsiaTheme="minorEastAsia" w:hAnsi="Times New Roman"/>
                <w:szCs w:val="22"/>
                <w:lang w:eastAsia="ko-KR"/>
              </w:rPr>
              <w:t xml:space="preserve"> probability</w:t>
            </w:r>
          </w:p>
        </w:tc>
      </w:tr>
      <w:tr w:rsidR="00A136C7" w14:paraId="0B384DE4" w14:textId="77777777" w:rsidTr="00F813DC">
        <w:trPr>
          <w:jc w:val="center"/>
        </w:trPr>
        <w:tc>
          <w:tcPr>
            <w:tcW w:w="1555" w:type="dxa"/>
          </w:tcPr>
          <w:p w14:paraId="72DFD666" w14:textId="77777777" w:rsidR="00A136C7" w:rsidRPr="001054D1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 w:rsidRPr="001054D1">
              <w:rPr>
                <w:rFonts w:ascii="Times New Roman" w:eastAsiaTheme="minorEastAsia" w:hAnsi="Times New Roman"/>
                <w:szCs w:val="22"/>
                <w:lang w:eastAsia="ko-KR"/>
              </w:rPr>
              <w:t>L</w:t>
            </w:r>
            <w:r w:rsidRPr="001054D1">
              <w:rPr>
                <w:rFonts w:ascii="Times New Roman" w:eastAsiaTheme="minorEastAsia" w:hAnsi="Times New Roman" w:hint="eastAsia"/>
                <w:szCs w:val="22"/>
                <w:lang w:eastAsia="ko-KR"/>
              </w:rPr>
              <w:t xml:space="preserve">egacy </w:t>
            </w:r>
            <w:r w:rsidRPr="001054D1">
              <w:rPr>
                <w:rFonts w:ascii="Times New Roman" w:eastAsiaTheme="minorEastAsia" w:hAnsi="Times New Roman"/>
                <w:szCs w:val="22"/>
                <w:lang w:eastAsia="ko-KR"/>
              </w:rPr>
              <w:t>paging</w:t>
            </w:r>
          </w:p>
        </w:tc>
        <w:tc>
          <w:tcPr>
            <w:tcW w:w="1984" w:type="dxa"/>
          </w:tcPr>
          <w:p w14:paraId="1030F979" w14:textId="77777777" w:rsidR="00A136C7" w:rsidRPr="001054D1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80</w:t>
            </w:r>
            <w:r w:rsidRPr="00B9445B">
              <w:rPr>
                <w:rFonts w:ascii="Times New Roman" w:eastAsiaTheme="minorEastAsia" w:hAnsi="Times New Roman" w:hint="eastAsia"/>
                <w:i/>
                <w:szCs w:val="22"/>
                <w:lang w:eastAsia="ko-KR"/>
              </w:rPr>
              <w:t>ms</w:t>
            </w:r>
          </w:p>
        </w:tc>
        <w:tc>
          <w:tcPr>
            <w:tcW w:w="1559" w:type="dxa"/>
          </w:tcPr>
          <w:p w14:paraId="41DF5885" w14:textId="77777777" w:rsidR="00A136C7" w:rsidRPr="001054D1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1</w:t>
            </w:r>
          </w:p>
        </w:tc>
        <w:tc>
          <w:tcPr>
            <w:tcW w:w="1701" w:type="dxa"/>
          </w:tcPr>
          <w:p w14:paraId="3053BDAF" w14:textId="77777777" w:rsidR="00A136C7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0.25</w:t>
            </w:r>
          </w:p>
        </w:tc>
        <w:tc>
          <w:tcPr>
            <w:tcW w:w="2410" w:type="dxa"/>
          </w:tcPr>
          <w:p w14:paraId="17A0B479" w14:textId="77777777" w:rsidR="00A136C7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-</w:t>
            </w:r>
          </w:p>
        </w:tc>
      </w:tr>
      <w:tr w:rsidR="00A136C7" w14:paraId="7EC6BE40" w14:textId="77777777" w:rsidTr="00F813DC">
        <w:trPr>
          <w:jc w:val="center"/>
        </w:trPr>
        <w:tc>
          <w:tcPr>
            <w:tcW w:w="1555" w:type="dxa"/>
          </w:tcPr>
          <w:p w14:paraId="0A10E5B2" w14:textId="77777777" w:rsidR="00A136C7" w:rsidRPr="001054D1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 w:rsidRPr="001054D1">
              <w:rPr>
                <w:rFonts w:ascii="Times New Roman" w:eastAsiaTheme="minorEastAsia" w:hAnsi="Times New Roman"/>
                <w:szCs w:val="22"/>
                <w:lang w:eastAsia="ko-KR"/>
              </w:rPr>
              <w:t>o</w:t>
            </w:r>
            <w:r w:rsidRPr="001054D1">
              <w:rPr>
                <w:rFonts w:ascii="Times New Roman" w:eastAsiaTheme="minorEastAsia" w:hAnsi="Times New Roman" w:hint="eastAsia"/>
                <w:szCs w:val="22"/>
                <w:lang w:eastAsia="ko-KR"/>
              </w:rPr>
              <w:t>ption</w:t>
            </w:r>
            <w:r w:rsidRPr="001054D1">
              <w:rPr>
                <w:rFonts w:ascii="Times New Roman" w:eastAsiaTheme="minorEastAsia" w:hAnsi="Times New Roman"/>
                <w:szCs w:val="22"/>
                <w:lang w:eastAsia="ko-KR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a</w:t>
            </w:r>
          </w:p>
        </w:tc>
        <w:tc>
          <w:tcPr>
            <w:tcW w:w="1984" w:type="dxa"/>
          </w:tcPr>
          <w:p w14:paraId="4548842D" w14:textId="77777777" w:rsidR="00A136C7" w:rsidRPr="001054D1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280</w:t>
            </w:r>
            <w:r w:rsidRPr="00B9445B">
              <w:rPr>
                <w:rFonts w:ascii="Times New Roman" w:eastAsiaTheme="minorEastAsia" w:hAnsi="Times New Roman" w:hint="eastAsia"/>
                <w:i/>
                <w:szCs w:val="22"/>
                <w:lang w:eastAsia="ko-KR"/>
              </w:rPr>
              <w:t>ms</w:t>
            </w:r>
          </w:p>
        </w:tc>
        <w:tc>
          <w:tcPr>
            <w:tcW w:w="1559" w:type="dxa"/>
          </w:tcPr>
          <w:p w14:paraId="0A039A21" w14:textId="77777777" w:rsidR="00A136C7" w:rsidRPr="001054D1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3.5</w:t>
            </w:r>
          </w:p>
        </w:tc>
        <w:tc>
          <w:tcPr>
            <w:tcW w:w="1701" w:type="dxa"/>
          </w:tcPr>
          <w:p w14:paraId="473C870E" w14:textId="77777777" w:rsidR="00A136C7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0.75</w:t>
            </w:r>
          </w:p>
        </w:tc>
        <w:tc>
          <w:tcPr>
            <w:tcW w:w="2410" w:type="dxa"/>
          </w:tcPr>
          <w:p w14:paraId="7815FE39" w14:textId="77777777" w:rsidR="00A136C7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0.625</w:t>
            </w:r>
          </w:p>
        </w:tc>
      </w:tr>
      <w:tr w:rsidR="00A136C7" w14:paraId="2C4635B9" w14:textId="77777777" w:rsidTr="00F813DC">
        <w:trPr>
          <w:jc w:val="center"/>
        </w:trPr>
        <w:tc>
          <w:tcPr>
            <w:tcW w:w="1555" w:type="dxa"/>
          </w:tcPr>
          <w:p w14:paraId="297D8CAC" w14:textId="77777777" w:rsidR="00A136C7" w:rsidRPr="001054D1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 w:rsidRPr="001054D1">
              <w:rPr>
                <w:rFonts w:ascii="Times New Roman" w:eastAsiaTheme="minorEastAsia" w:hAnsi="Times New Roman"/>
                <w:szCs w:val="22"/>
                <w:lang w:eastAsia="ko-KR"/>
              </w:rPr>
              <w:t>o</w:t>
            </w:r>
            <w:r w:rsidRPr="001054D1">
              <w:rPr>
                <w:rFonts w:ascii="Times New Roman" w:eastAsiaTheme="minorEastAsia" w:hAnsi="Times New Roman" w:hint="eastAsia"/>
                <w:szCs w:val="22"/>
                <w:lang w:eastAsia="ko-KR"/>
              </w:rPr>
              <w:t>ption</w:t>
            </w:r>
            <w:r w:rsidRPr="001054D1">
              <w:rPr>
                <w:rFonts w:ascii="Times New Roman" w:eastAsiaTheme="minorEastAsia" w:hAnsi="Times New Roman"/>
                <w:szCs w:val="22"/>
                <w:lang w:eastAsia="ko-KR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b</w:t>
            </w:r>
          </w:p>
        </w:tc>
        <w:tc>
          <w:tcPr>
            <w:tcW w:w="1984" w:type="dxa"/>
          </w:tcPr>
          <w:p w14:paraId="508A59DB" w14:textId="77777777" w:rsidR="00A136C7" w:rsidRPr="001054D1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200</w:t>
            </w:r>
            <w:r w:rsidRPr="00B9445B">
              <w:rPr>
                <w:rFonts w:ascii="Times New Roman" w:eastAsiaTheme="minorEastAsia" w:hAnsi="Times New Roman" w:hint="eastAsia"/>
                <w:i/>
                <w:szCs w:val="22"/>
                <w:lang w:eastAsia="ko-KR"/>
              </w:rPr>
              <w:t>ms</w:t>
            </w:r>
          </w:p>
        </w:tc>
        <w:tc>
          <w:tcPr>
            <w:tcW w:w="1559" w:type="dxa"/>
          </w:tcPr>
          <w:p w14:paraId="66A60950" w14:textId="77777777" w:rsidR="00A136C7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2.5</w:t>
            </w:r>
          </w:p>
        </w:tc>
        <w:tc>
          <w:tcPr>
            <w:tcW w:w="1701" w:type="dxa"/>
          </w:tcPr>
          <w:p w14:paraId="0AC02B57" w14:textId="77777777" w:rsidR="00A136C7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0.5</w:t>
            </w:r>
          </w:p>
        </w:tc>
        <w:tc>
          <w:tcPr>
            <w:tcW w:w="2410" w:type="dxa"/>
          </w:tcPr>
          <w:p w14:paraId="094B63F4" w14:textId="77777777" w:rsidR="00A136C7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0.4375</w:t>
            </w:r>
          </w:p>
        </w:tc>
      </w:tr>
      <w:tr w:rsidR="00A136C7" w14:paraId="0F772335" w14:textId="77777777" w:rsidTr="00F813DC">
        <w:trPr>
          <w:jc w:val="center"/>
        </w:trPr>
        <w:tc>
          <w:tcPr>
            <w:tcW w:w="1555" w:type="dxa"/>
          </w:tcPr>
          <w:p w14:paraId="1C87C8E2" w14:textId="77777777" w:rsidR="00A136C7" w:rsidRPr="001054D1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o</w:t>
            </w: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 xml:space="preserve">ption </w:t>
            </w:r>
            <w:r>
              <w:rPr>
                <w:rFonts w:ascii="Times New Roman" w:eastAsiaTheme="minorEastAsia" w:hAnsi="Times New Roman"/>
                <w:szCs w:val="22"/>
                <w:lang w:eastAsia="ko-KR"/>
              </w:rPr>
              <w:t>c</w:t>
            </w:r>
          </w:p>
        </w:tc>
        <w:tc>
          <w:tcPr>
            <w:tcW w:w="1984" w:type="dxa"/>
          </w:tcPr>
          <w:p w14:paraId="2032554E" w14:textId="77777777" w:rsidR="00A136C7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180</w:t>
            </w:r>
            <w:r w:rsidRPr="00B9445B">
              <w:rPr>
                <w:rFonts w:ascii="Times New Roman" w:eastAsiaTheme="minorEastAsia" w:hAnsi="Times New Roman" w:hint="eastAsia"/>
                <w:i/>
                <w:szCs w:val="22"/>
                <w:lang w:eastAsia="ko-KR"/>
              </w:rPr>
              <w:t>ms</w:t>
            </w:r>
          </w:p>
        </w:tc>
        <w:tc>
          <w:tcPr>
            <w:tcW w:w="1559" w:type="dxa"/>
          </w:tcPr>
          <w:p w14:paraId="45FF4496" w14:textId="77777777" w:rsidR="00A136C7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2.25</w:t>
            </w:r>
          </w:p>
        </w:tc>
        <w:tc>
          <w:tcPr>
            <w:tcW w:w="1701" w:type="dxa"/>
          </w:tcPr>
          <w:p w14:paraId="6CF7119F" w14:textId="77777777" w:rsidR="00A136C7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0.25</w:t>
            </w:r>
          </w:p>
        </w:tc>
        <w:tc>
          <w:tcPr>
            <w:tcW w:w="2410" w:type="dxa"/>
          </w:tcPr>
          <w:p w14:paraId="5D6BE683" w14:textId="77777777" w:rsidR="00A136C7" w:rsidRDefault="00A136C7" w:rsidP="00955499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0.4375</w:t>
            </w:r>
          </w:p>
        </w:tc>
      </w:tr>
    </w:tbl>
    <w:p w14:paraId="1B483D41" w14:textId="55ECC0DE" w:rsidR="0080585B" w:rsidRDefault="0080585B" w:rsidP="004754AE">
      <w:pPr>
        <w:rPr>
          <w:rFonts w:ascii="Times New Roman" w:eastAsiaTheme="minorEastAsia" w:hAnsi="Times New Roman"/>
          <w:lang w:eastAsia="ko-KR"/>
        </w:rPr>
      </w:pPr>
    </w:p>
    <w:p w14:paraId="252C02F7" w14:textId="4E81A2AF" w:rsidR="009D0E31" w:rsidRDefault="009D0E31">
      <w:pPr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lastRenderedPageBreak/>
        <w:t>In table 2,</w:t>
      </w:r>
      <w:r w:rsidR="008F345C">
        <w:rPr>
          <w:rFonts w:ascii="Times New Roman" w:eastAsiaTheme="minorEastAsia" w:hAnsi="Times New Roman"/>
          <w:lang w:eastAsia="ko-KR"/>
        </w:rPr>
        <w:t xml:space="preserve"> we summarize performance comparison between</w:t>
      </w:r>
      <w:r>
        <w:rPr>
          <w:rFonts w:ascii="Times New Roman" w:eastAsiaTheme="minorEastAsia" w:hAnsi="Times New Roman" w:hint="eastAsia"/>
          <w:lang w:eastAsia="ko-KR"/>
        </w:rPr>
        <w:t xml:space="preserve"> option a, option b and option c</w:t>
      </w:r>
      <w:r w:rsidR="008F345C">
        <w:rPr>
          <w:rFonts w:ascii="Times New Roman" w:eastAsiaTheme="minorEastAsia" w:hAnsi="Times New Roman"/>
          <w:lang w:eastAsia="ko-KR"/>
        </w:rPr>
        <w:t xml:space="preserve">. </w:t>
      </w:r>
      <w:r w:rsidR="001913EA">
        <w:rPr>
          <w:rFonts w:ascii="Times New Roman" w:eastAsiaTheme="minorEastAsia" w:hAnsi="Times New Roman"/>
          <w:lang w:eastAsia="ko-KR"/>
        </w:rPr>
        <w:t xml:space="preserve">As shown in the table, </w:t>
      </w:r>
      <w:r w:rsidR="003932A8">
        <w:rPr>
          <w:rFonts w:ascii="Times New Roman" w:eastAsiaTheme="minorEastAsia" w:hAnsi="Times New Roman"/>
          <w:lang w:eastAsia="ko-KR"/>
        </w:rPr>
        <w:t>o</w:t>
      </w:r>
      <w:r w:rsidR="001913EA">
        <w:rPr>
          <w:rFonts w:ascii="Times New Roman" w:eastAsiaTheme="minorEastAsia" w:hAnsi="Times New Roman"/>
          <w:lang w:eastAsia="ko-KR"/>
        </w:rPr>
        <w:t xml:space="preserve">ption c has comparable NES gain as option B while RACH congestion is 100% lower than option B. </w:t>
      </w:r>
      <w:r w:rsidR="00A136C7">
        <w:rPr>
          <w:rFonts w:ascii="Times New Roman" w:eastAsiaTheme="minorEastAsia" w:hAnsi="Times New Roman"/>
          <w:lang w:eastAsia="ko-KR"/>
        </w:rPr>
        <w:t>That is, Option C provides much better performance trade-off than Option B. From this comparison, we think Option</w:t>
      </w:r>
      <w:r w:rsidR="00143FEF">
        <w:rPr>
          <w:rFonts w:ascii="Times New Roman" w:eastAsiaTheme="minorEastAsia" w:hAnsi="Times New Roman"/>
          <w:lang w:eastAsia="ko-KR"/>
        </w:rPr>
        <w:t xml:space="preserve"> </w:t>
      </w:r>
      <w:r w:rsidR="00143FEF">
        <w:rPr>
          <w:rFonts w:ascii="Times New Roman" w:eastAsiaTheme="minorEastAsia" w:hAnsi="Times New Roman" w:hint="eastAsia"/>
          <w:lang w:eastAsia="ko-KR"/>
        </w:rPr>
        <w:t>c</w:t>
      </w:r>
      <w:r w:rsidR="00A136C7">
        <w:rPr>
          <w:rFonts w:ascii="Times New Roman" w:eastAsiaTheme="minorEastAsia" w:hAnsi="Times New Roman"/>
          <w:lang w:eastAsia="ko-KR"/>
        </w:rPr>
        <w:t xml:space="preserve"> (bundling of POs over multiple consecutive PFs) should be supported for NES. </w:t>
      </w:r>
    </w:p>
    <w:p w14:paraId="0A7DA679" w14:textId="1D2E803F" w:rsidR="00E52666" w:rsidRPr="00E52666" w:rsidRDefault="00E52666" w:rsidP="00E52666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6A1798">
        <w:rPr>
          <w:rFonts w:ascii="Times New Roman" w:eastAsia="바탕체" w:hAnsi="Times New Roman"/>
          <w:b/>
          <w:lang w:eastAsia="ko-KR"/>
        </w:rPr>
        <w:t>Proposal 1.</w:t>
      </w:r>
      <w:r w:rsidRPr="006A1798">
        <w:rPr>
          <w:rFonts w:ascii="Times New Roman" w:eastAsia="바탕체" w:hAnsi="Times New Roman"/>
          <w:b/>
          <w:lang w:eastAsia="ko-KR"/>
        </w:rPr>
        <w:tab/>
      </w:r>
      <w:r w:rsidR="00A136C7">
        <w:rPr>
          <w:rFonts w:ascii="Times New Roman" w:eastAsia="바탕체" w:hAnsi="Times New Roman"/>
          <w:b/>
          <w:lang w:eastAsia="ko-KR"/>
        </w:rPr>
        <w:t xml:space="preserve">PO bundling over multiple consecutive PFs should be supported for </w:t>
      </w:r>
      <w:r>
        <w:rPr>
          <w:rFonts w:ascii="Times New Roman" w:eastAsia="바탕체" w:hAnsi="Times New Roman"/>
          <w:b/>
          <w:lang w:eastAsia="ko-KR"/>
        </w:rPr>
        <w:t>NES cells without legacy UE.</w:t>
      </w:r>
    </w:p>
    <w:p w14:paraId="3B2D3711" w14:textId="4ABFB15C" w:rsidR="003A7D72" w:rsidRDefault="003A7D72">
      <w:pPr>
        <w:overflowPunct/>
        <w:autoSpaceDE/>
        <w:autoSpaceDN/>
        <w:adjustRightInd/>
        <w:spacing w:after="160" w:line="259" w:lineRule="auto"/>
        <w:textAlignment w:val="auto"/>
        <w:rPr>
          <w:rFonts w:eastAsia="맑은 고딕"/>
          <w:sz w:val="28"/>
          <w:lang w:val="en-US" w:eastAsia="ko-KR"/>
        </w:rPr>
      </w:pPr>
    </w:p>
    <w:p w14:paraId="645614FB" w14:textId="38DB54A7" w:rsidR="00AE260B" w:rsidRPr="00631040" w:rsidRDefault="00A534AE" w:rsidP="00A534AE">
      <w:pPr>
        <w:pStyle w:val="2"/>
        <w:tabs>
          <w:tab w:val="num" w:pos="5680"/>
        </w:tabs>
        <w:ind w:left="576" w:hanging="576"/>
        <w:rPr>
          <w:rFonts w:eastAsia="맑은 고딕"/>
          <w:sz w:val="28"/>
          <w:lang w:val="en-US" w:eastAsia="ko-KR"/>
        </w:rPr>
      </w:pPr>
      <w:r>
        <w:rPr>
          <w:rFonts w:eastAsia="맑은 고딕"/>
          <w:sz w:val="28"/>
          <w:lang w:val="en-US" w:eastAsia="ko-KR"/>
        </w:rPr>
        <w:t xml:space="preserve">2.3 </w:t>
      </w:r>
      <w:r w:rsidR="00AE260B" w:rsidRPr="002A694E">
        <w:rPr>
          <w:rFonts w:eastAsia="맑은 고딕"/>
          <w:sz w:val="24"/>
          <w:lang w:val="en-US" w:eastAsia="ko-KR"/>
        </w:rPr>
        <w:t>Whether to allow camping legacy UE in NES cell applying paging adaptation</w:t>
      </w:r>
    </w:p>
    <w:p w14:paraId="39D8B65C" w14:textId="77777777" w:rsidR="00B674A5" w:rsidRPr="00631040" w:rsidRDefault="00B674A5" w:rsidP="00631040">
      <w:pPr>
        <w:rPr>
          <w:rFonts w:ascii="Times New Roman" w:eastAsiaTheme="minorEastAsia" w:hAnsi="Times New Roman"/>
          <w:lang w:eastAsia="ko-KR"/>
        </w:rPr>
      </w:pPr>
      <w:r w:rsidRPr="00631040">
        <w:rPr>
          <w:rFonts w:ascii="Times New Roman" w:eastAsiaTheme="minorEastAsia" w:hAnsi="Times New Roman" w:hint="eastAsia"/>
          <w:lang w:eastAsia="ko-KR"/>
        </w:rPr>
        <w:t xml:space="preserve">RAN2 needs to discuss if legacy UE </w:t>
      </w:r>
      <w:r w:rsidRPr="00631040">
        <w:rPr>
          <w:rFonts w:ascii="Times New Roman" w:eastAsiaTheme="minorEastAsia" w:hAnsi="Times New Roman"/>
          <w:lang w:eastAsia="ko-KR"/>
        </w:rPr>
        <w:t xml:space="preserve">can camp on NES cell applying paging adaptation. RAN2 agreed the following.  </w:t>
      </w:r>
    </w:p>
    <w:p w14:paraId="49D8BC3E" w14:textId="2F2B1479" w:rsidR="00B674A5" w:rsidRPr="00F813DC" w:rsidRDefault="00B674A5" w:rsidP="00B674A5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lang w:val="en-US"/>
        </w:rPr>
      </w:pPr>
      <w:r w:rsidRPr="00F813DC">
        <w:rPr>
          <w:rFonts w:ascii="Times New Roman" w:hAnsi="Times New Roman"/>
          <w:lang w:val="en-US"/>
        </w:rPr>
        <w:t>For Paging adaptation, R2 discusses the following options on compatibility of legacy RRC_IDLE/RRC_INACTIVE UE:</w:t>
      </w:r>
    </w:p>
    <w:p w14:paraId="1ABA61AE" w14:textId="77777777" w:rsidR="00B674A5" w:rsidRPr="00F813DC" w:rsidRDefault="00B674A5" w:rsidP="00B674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rFonts w:ascii="Times New Roman" w:hAnsi="Times New Roman"/>
          <w:lang w:val="en-US"/>
        </w:rPr>
      </w:pPr>
      <w:r w:rsidRPr="00F813DC">
        <w:rPr>
          <w:rFonts w:ascii="Times New Roman" w:hAnsi="Times New Roman"/>
          <w:lang w:val="en-US"/>
        </w:rPr>
        <w:t xml:space="preserve"> </w:t>
      </w:r>
      <w:r w:rsidRPr="00F813DC">
        <w:rPr>
          <w:rFonts w:ascii="Times New Roman" w:hAnsi="Times New Roman"/>
          <w:lang w:val="en-US"/>
        </w:rPr>
        <w:tab/>
        <w:t>- Option 1: Prevent the access of legacy UE via barring;</w:t>
      </w:r>
    </w:p>
    <w:p w14:paraId="7B420ACD" w14:textId="77777777" w:rsidR="00B674A5" w:rsidRPr="00F813DC" w:rsidRDefault="00B674A5" w:rsidP="00B674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lang w:val="en-US"/>
        </w:rPr>
      </w:pPr>
      <w:r w:rsidRPr="00F813DC">
        <w:rPr>
          <w:rFonts w:ascii="Times New Roman" w:hAnsi="Times New Roman"/>
          <w:lang w:val="en-US"/>
        </w:rPr>
        <w:t xml:space="preserve"> </w:t>
      </w:r>
      <w:r w:rsidRPr="00F813DC">
        <w:rPr>
          <w:rFonts w:ascii="Times New Roman" w:hAnsi="Times New Roman"/>
          <w:lang w:val="en-US"/>
        </w:rPr>
        <w:tab/>
        <w:t>- Option 2: Separate paging resources for legacy UEs and Rel-19 NES UEs (assuming there are legacy UEs)</w:t>
      </w:r>
    </w:p>
    <w:p w14:paraId="1BE368AD" w14:textId="6FB02F79" w:rsidR="00A16EB7" w:rsidRDefault="00B674A5" w:rsidP="00A16EB7">
      <w:pPr>
        <w:rPr>
          <w:rFonts w:ascii="Times New Roman" w:eastAsiaTheme="minorEastAsia" w:hAnsi="Times New Roman"/>
          <w:lang w:eastAsia="ko-KR"/>
        </w:rPr>
      </w:pPr>
      <w:r w:rsidRPr="00631040">
        <w:rPr>
          <w:rFonts w:ascii="Times New Roman" w:eastAsiaTheme="minorEastAsia" w:hAnsi="Times New Roman"/>
          <w:lang w:eastAsia="ko-KR"/>
        </w:rPr>
        <w:t>If legacy UE is allowed to camp on NES cell applying paging adaptation, the NES cell should provide paging in legacy manner. There are various manners to implement the option</w:t>
      </w:r>
      <w:r w:rsidR="00E162C4">
        <w:rPr>
          <w:rFonts w:ascii="Times New Roman" w:eastAsiaTheme="minorEastAsia" w:hAnsi="Times New Roman"/>
          <w:lang w:eastAsia="ko-KR"/>
        </w:rPr>
        <w:t xml:space="preserve"> </w:t>
      </w:r>
      <w:r w:rsidR="000111D6">
        <w:rPr>
          <w:rFonts w:ascii="Times New Roman" w:eastAsiaTheme="minorEastAsia" w:hAnsi="Times New Roman"/>
          <w:lang w:eastAsia="ko-KR"/>
        </w:rPr>
        <w:t>a</w:t>
      </w:r>
      <w:r w:rsidR="0091723C">
        <w:rPr>
          <w:rFonts w:ascii="Times New Roman" w:eastAsiaTheme="minorEastAsia" w:hAnsi="Times New Roman"/>
          <w:lang w:eastAsia="ko-KR"/>
        </w:rPr>
        <w:t>,</w:t>
      </w:r>
      <w:r w:rsidRPr="00631040">
        <w:rPr>
          <w:rFonts w:ascii="Times New Roman" w:eastAsiaTheme="minorEastAsia" w:hAnsi="Times New Roman"/>
          <w:lang w:eastAsia="ko-KR"/>
        </w:rPr>
        <w:t xml:space="preserve"> option</w:t>
      </w:r>
      <w:r w:rsidR="00E162C4">
        <w:rPr>
          <w:rFonts w:ascii="Times New Roman" w:eastAsiaTheme="minorEastAsia" w:hAnsi="Times New Roman"/>
          <w:lang w:eastAsia="ko-KR"/>
        </w:rPr>
        <w:t xml:space="preserve"> </w:t>
      </w:r>
      <w:r w:rsidR="000111D6">
        <w:rPr>
          <w:rFonts w:ascii="Times New Roman" w:eastAsiaTheme="minorEastAsia" w:hAnsi="Times New Roman"/>
          <w:lang w:eastAsia="ko-KR"/>
        </w:rPr>
        <w:t>b</w:t>
      </w:r>
      <w:r w:rsidR="0091723C">
        <w:rPr>
          <w:rFonts w:ascii="Times New Roman" w:eastAsiaTheme="minorEastAsia" w:hAnsi="Times New Roman"/>
          <w:lang w:eastAsia="ko-KR"/>
        </w:rPr>
        <w:t xml:space="preserve"> and option c</w:t>
      </w:r>
      <w:r w:rsidRPr="00631040">
        <w:rPr>
          <w:rFonts w:ascii="Times New Roman" w:eastAsiaTheme="minorEastAsia" w:hAnsi="Times New Roman"/>
          <w:lang w:eastAsia="ko-KR"/>
        </w:rPr>
        <w:t xml:space="preserve"> with legacy PF/</w:t>
      </w:r>
      <w:proofErr w:type="spellStart"/>
      <w:r w:rsidRPr="00631040">
        <w:rPr>
          <w:rFonts w:ascii="Times New Roman" w:eastAsiaTheme="minorEastAsia" w:hAnsi="Times New Roman"/>
          <w:lang w:eastAsia="ko-KR"/>
        </w:rPr>
        <w:t>POs.</w:t>
      </w:r>
      <w:proofErr w:type="spellEnd"/>
      <w:r w:rsidRPr="00631040">
        <w:rPr>
          <w:rFonts w:ascii="Times New Roman" w:eastAsiaTheme="minorEastAsia" w:hAnsi="Times New Roman"/>
          <w:lang w:eastAsia="ko-KR"/>
        </w:rPr>
        <w:t xml:space="preserve"> We suggest examples of option</w:t>
      </w:r>
      <w:r w:rsidR="0091723C">
        <w:rPr>
          <w:rFonts w:ascii="Times New Roman" w:eastAsiaTheme="minorEastAsia" w:hAnsi="Times New Roman"/>
          <w:lang w:eastAsia="ko-KR"/>
        </w:rPr>
        <w:t>s</w:t>
      </w:r>
      <w:r w:rsidRPr="00631040">
        <w:rPr>
          <w:rFonts w:ascii="Times New Roman" w:eastAsiaTheme="minorEastAsia" w:hAnsi="Times New Roman"/>
          <w:lang w:eastAsia="ko-KR"/>
        </w:rPr>
        <w:t xml:space="preserve"> for NES cell with legacy UEs.</w:t>
      </w:r>
      <w:r w:rsidR="00545C5C">
        <w:rPr>
          <w:rFonts w:ascii="Times New Roman" w:eastAsiaTheme="minorEastAsia" w:hAnsi="Times New Roman"/>
          <w:lang w:eastAsia="ko-KR"/>
        </w:rPr>
        <w:t xml:space="preserve"> </w:t>
      </w:r>
      <w:r w:rsidR="00C61DCC">
        <w:rPr>
          <w:rFonts w:ascii="Times New Roman" w:eastAsiaTheme="minorEastAsia" w:hAnsi="Times New Roman" w:hint="eastAsia"/>
          <w:lang w:eastAsia="ko-KR"/>
        </w:rPr>
        <w:t>Figure 3</w:t>
      </w:r>
      <w:r w:rsidR="006D7F26">
        <w:rPr>
          <w:rFonts w:ascii="Times New Roman" w:eastAsiaTheme="minorEastAsia" w:hAnsi="Times New Roman" w:hint="eastAsia"/>
          <w:lang w:eastAsia="ko-KR"/>
        </w:rPr>
        <w:t xml:space="preserve"> is an example of legacy </w:t>
      </w:r>
      <w:r w:rsidR="006D7F26">
        <w:rPr>
          <w:rFonts w:ascii="Times New Roman" w:eastAsiaTheme="minorEastAsia" w:hAnsi="Times New Roman"/>
          <w:lang w:eastAsia="ko-KR"/>
        </w:rPr>
        <w:t xml:space="preserve">PRACH, </w:t>
      </w:r>
      <w:r w:rsidR="00450749">
        <w:rPr>
          <w:rFonts w:ascii="Times New Roman" w:eastAsiaTheme="minorEastAsia" w:hAnsi="Times New Roman" w:hint="eastAsia"/>
          <w:lang w:eastAsia="ko-KR"/>
        </w:rPr>
        <w:t>paging, option a</w:t>
      </w:r>
      <w:r w:rsidR="0091723C">
        <w:rPr>
          <w:rFonts w:ascii="Times New Roman" w:eastAsiaTheme="minorEastAsia" w:hAnsi="Times New Roman" w:hint="eastAsia"/>
          <w:lang w:eastAsia="ko-KR"/>
        </w:rPr>
        <w:t xml:space="preserve">, option b </w:t>
      </w:r>
      <w:r w:rsidR="006D7F26">
        <w:rPr>
          <w:rFonts w:ascii="Times New Roman" w:eastAsiaTheme="minorEastAsia" w:hAnsi="Times New Roman" w:hint="eastAsia"/>
          <w:lang w:eastAsia="ko-KR"/>
        </w:rPr>
        <w:t xml:space="preserve">and option </w:t>
      </w:r>
      <w:r w:rsidR="0091723C">
        <w:rPr>
          <w:rFonts w:ascii="Times New Roman" w:eastAsiaTheme="minorEastAsia" w:hAnsi="Times New Roman"/>
          <w:lang w:eastAsia="ko-KR"/>
        </w:rPr>
        <w:t>c</w:t>
      </w:r>
      <w:r w:rsidR="006D7F26">
        <w:rPr>
          <w:rFonts w:ascii="Times New Roman" w:eastAsiaTheme="minorEastAsia" w:hAnsi="Times New Roman" w:hint="eastAsia"/>
          <w:lang w:eastAsia="ko-KR"/>
        </w:rPr>
        <w:t>.</w:t>
      </w:r>
      <w:r w:rsidR="006D7F26">
        <w:rPr>
          <w:rFonts w:ascii="Times New Roman" w:eastAsiaTheme="minorEastAsia" w:hAnsi="Times New Roman"/>
          <w:lang w:eastAsia="ko-KR"/>
        </w:rPr>
        <w:t xml:space="preserve"> </w:t>
      </w:r>
      <w:proofErr w:type="gramStart"/>
      <w:r w:rsidR="006D7F26">
        <w:rPr>
          <w:rFonts w:ascii="Times New Roman" w:eastAsiaTheme="minorEastAsia" w:hAnsi="Times New Roman"/>
          <w:lang w:eastAsia="ko-KR"/>
        </w:rPr>
        <w:t>T</w:t>
      </w:r>
      <w:r w:rsidR="00E476A7">
        <w:rPr>
          <w:rFonts w:ascii="Times New Roman" w:eastAsiaTheme="minorEastAsia" w:hAnsi="Times New Roman"/>
          <w:lang w:eastAsia="ko-KR"/>
        </w:rPr>
        <w:t>(</w:t>
      </w:r>
      <w:proofErr w:type="gramEnd"/>
      <w:r w:rsidR="006D7F26">
        <w:rPr>
          <w:rFonts w:ascii="Times New Roman" w:eastAsiaTheme="minorEastAsia" w:hAnsi="Times New Roman"/>
          <w:lang w:eastAsia="ko-KR"/>
        </w:rPr>
        <w:t>DRX cycle</w:t>
      </w:r>
      <w:r w:rsidR="00E476A7">
        <w:rPr>
          <w:rFonts w:ascii="Times New Roman" w:eastAsiaTheme="minorEastAsia" w:hAnsi="Times New Roman"/>
          <w:lang w:eastAsia="ko-KR"/>
        </w:rPr>
        <w:t>)</w:t>
      </w:r>
      <w:r w:rsidR="006D7F26">
        <w:rPr>
          <w:rFonts w:ascii="Times New Roman" w:eastAsiaTheme="minorEastAsia" w:hAnsi="Times New Roman"/>
          <w:lang w:eastAsia="ko-KR"/>
        </w:rPr>
        <w:t xml:space="preserve"> is set to </w:t>
      </w:r>
      <w:r w:rsidR="00500F46">
        <w:rPr>
          <w:rFonts w:ascii="Times New Roman" w:eastAsiaTheme="minorEastAsia" w:hAnsi="Times New Roman"/>
          <w:lang w:eastAsia="ko-KR"/>
        </w:rPr>
        <w:t>64r</w:t>
      </w:r>
      <w:r w:rsidR="00B44BB1">
        <w:rPr>
          <w:rFonts w:ascii="Times New Roman" w:eastAsiaTheme="minorEastAsia" w:hAnsi="Times New Roman"/>
          <w:lang w:eastAsia="ko-KR"/>
        </w:rPr>
        <w:t xml:space="preserve">f, </w:t>
      </w:r>
      <w:r w:rsidR="00B0402A">
        <w:rPr>
          <w:rFonts w:ascii="Times New Roman" w:eastAsiaTheme="minorEastAsia" w:hAnsi="Times New Roman"/>
          <w:lang w:eastAsia="ko-KR"/>
        </w:rPr>
        <w:t>i.e.</w:t>
      </w:r>
      <w:r w:rsidR="008E3C89">
        <w:rPr>
          <w:rFonts w:ascii="Times New Roman" w:eastAsiaTheme="minorEastAsia" w:hAnsi="Times New Roman"/>
          <w:lang w:eastAsia="ko-KR"/>
        </w:rPr>
        <w:t xml:space="preserve"> </w:t>
      </w:r>
      <w:r w:rsidR="00500F46">
        <w:rPr>
          <w:rFonts w:ascii="Times New Roman" w:eastAsiaTheme="minorEastAsia" w:hAnsi="Times New Roman"/>
          <w:lang w:eastAsia="ko-KR"/>
        </w:rPr>
        <w:t>64</w:t>
      </w:r>
      <w:r w:rsidR="006D7F26">
        <w:rPr>
          <w:rFonts w:ascii="Times New Roman" w:eastAsiaTheme="minorEastAsia" w:hAnsi="Times New Roman"/>
          <w:lang w:eastAsia="ko-KR"/>
        </w:rPr>
        <w:t xml:space="preserve"> radio frame.</w:t>
      </w:r>
    </w:p>
    <w:p w14:paraId="2DAB501B" w14:textId="551A37EE" w:rsidR="00701470" w:rsidRDefault="00D81C01">
      <w:pPr>
        <w:keepNext/>
        <w:jc w:val="center"/>
      </w:pPr>
      <w:r>
        <w:rPr>
          <w:rFonts w:ascii="Times New Roman" w:eastAsia="맑은 고딕" w:hAnsi="Times New Roman"/>
          <w:noProof/>
          <w:sz w:val="22"/>
          <w:szCs w:val="22"/>
          <w:lang w:val="en-US" w:eastAsia="ko-KR"/>
        </w:rPr>
        <w:pict w14:anchorId="1A0685B8">
          <v:shape id="_x0000_i1026" type="#_x0000_t75" style="width:499.4pt;height:211.85pt">
            <v:imagedata r:id="rId10" o:title="legacy UE(160ms)"/>
          </v:shape>
        </w:pict>
      </w:r>
    </w:p>
    <w:p w14:paraId="289453B8" w14:textId="0E6AEBEA" w:rsidR="00EE36EC" w:rsidRPr="00F813DC" w:rsidRDefault="00701470" w:rsidP="00F813DC">
      <w:pPr>
        <w:pStyle w:val="a6"/>
        <w:keepNext/>
        <w:rPr>
          <w:rFonts w:ascii="Times New Roman" w:eastAsiaTheme="minorEastAsia" w:hAnsi="Times New Roman"/>
          <w:lang w:eastAsia="ko-KR"/>
        </w:rPr>
      </w:pPr>
      <w:r w:rsidRPr="00F813DC">
        <w:rPr>
          <w:rFonts w:ascii="Times New Roman" w:eastAsiaTheme="minorEastAsia" w:hAnsi="Times New Roman"/>
          <w:lang w:eastAsia="ko-KR"/>
        </w:rPr>
        <w:t xml:space="preserve">&lt; Figure </w:t>
      </w:r>
      <w:r w:rsidRPr="00F813DC">
        <w:rPr>
          <w:rFonts w:ascii="Times New Roman" w:eastAsiaTheme="minorEastAsia" w:hAnsi="Times New Roman"/>
          <w:lang w:eastAsia="ko-KR"/>
        </w:rPr>
        <w:fldChar w:fldCharType="begin"/>
      </w:r>
      <w:r w:rsidRPr="00F813DC">
        <w:rPr>
          <w:rFonts w:ascii="Times New Roman" w:eastAsiaTheme="minorEastAsia" w:hAnsi="Times New Roman"/>
          <w:lang w:eastAsia="ko-KR"/>
        </w:rPr>
        <w:instrText xml:space="preserve"> SEQ Figure \* ARABIC </w:instrText>
      </w:r>
      <w:r w:rsidRPr="00F813DC">
        <w:rPr>
          <w:rFonts w:ascii="Times New Roman" w:eastAsiaTheme="minorEastAsia" w:hAnsi="Times New Roman"/>
          <w:lang w:eastAsia="ko-KR"/>
        </w:rPr>
        <w:fldChar w:fldCharType="separate"/>
      </w:r>
      <w:r w:rsidRPr="00F813DC">
        <w:rPr>
          <w:rFonts w:ascii="Times New Roman" w:eastAsiaTheme="minorEastAsia" w:hAnsi="Times New Roman"/>
          <w:lang w:eastAsia="ko-KR"/>
        </w:rPr>
        <w:t>3</w:t>
      </w:r>
      <w:r w:rsidRPr="00F813DC">
        <w:rPr>
          <w:rFonts w:ascii="Times New Roman" w:eastAsiaTheme="minorEastAsia" w:hAnsi="Times New Roman"/>
          <w:lang w:eastAsia="ko-KR"/>
        </w:rPr>
        <w:fldChar w:fldCharType="end"/>
      </w:r>
      <w:r w:rsidRPr="00F813DC">
        <w:rPr>
          <w:rFonts w:ascii="Times New Roman" w:eastAsiaTheme="minorEastAsia" w:hAnsi="Times New Roman"/>
          <w:lang w:eastAsia="ko-KR"/>
        </w:rPr>
        <w:t xml:space="preserve">. </w:t>
      </w:r>
      <w:r w:rsidRPr="000E796C">
        <w:rPr>
          <w:rFonts w:ascii="Times New Roman" w:eastAsiaTheme="minorEastAsia" w:hAnsi="Times New Roman"/>
          <w:lang w:eastAsia="ko-KR"/>
        </w:rPr>
        <w:t xml:space="preserve">Example of legacy </w:t>
      </w:r>
      <w:r>
        <w:rPr>
          <w:rFonts w:ascii="Times New Roman" w:eastAsiaTheme="minorEastAsia" w:hAnsi="Times New Roman"/>
          <w:lang w:eastAsia="ko-KR"/>
        </w:rPr>
        <w:t>PRACH, paging, option a, option b and option c &gt;</w:t>
      </w:r>
    </w:p>
    <w:p w14:paraId="1B15DEB2" w14:textId="2E9CE0E2" w:rsidR="001D4090" w:rsidRDefault="002A72F9" w:rsidP="00631040">
      <w:pPr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First image</w:t>
      </w:r>
      <w:r w:rsidR="006D7F26">
        <w:rPr>
          <w:rFonts w:ascii="Times New Roman" w:eastAsiaTheme="minorEastAsia" w:hAnsi="Times New Roman"/>
          <w:lang w:eastAsia="ko-KR"/>
        </w:rPr>
        <w:t xml:space="preserve"> </w:t>
      </w:r>
      <w:r w:rsidR="00180808">
        <w:rPr>
          <w:rFonts w:ascii="Times New Roman" w:eastAsiaTheme="minorEastAsia" w:hAnsi="Times New Roman"/>
          <w:lang w:eastAsia="ko-KR"/>
        </w:rPr>
        <w:t xml:space="preserve">of </w:t>
      </w:r>
      <w:r w:rsidR="00180808" w:rsidRPr="00180808">
        <w:rPr>
          <w:rFonts w:ascii="Times New Roman" w:eastAsiaTheme="minorEastAsia" w:hAnsi="Times New Roman"/>
          <w:i/>
          <w:lang w:eastAsia="ko-KR"/>
        </w:rPr>
        <w:t>F</w:t>
      </w:r>
      <w:r w:rsidR="00117C7F">
        <w:rPr>
          <w:rFonts w:ascii="Times New Roman" w:eastAsiaTheme="minorEastAsia" w:hAnsi="Times New Roman"/>
          <w:i/>
          <w:lang w:eastAsia="ko-KR"/>
        </w:rPr>
        <w:t>igure 3</w:t>
      </w:r>
      <w:r w:rsidR="00BF25E6">
        <w:rPr>
          <w:rFonts w:ascii="Times New Roman" w:eastAsiaTheme="minorEastAsia" w:hAnsi="Times New Roman"/>
          <w:lang w:eastAsia="ko-KR"/>
        </w:rPr>
        <w:t xml:space="preserve"> </w:t>
      </w:r>
      <w:r w:rsidR="006D7F26">
        <w:rPr>
          <w:rFonts w:ascii="Times New Roman" w:eastAsiaTheme="minorEastAsia" w:hAnsi="Times New Roman"/>
          <w:lang w:eastAsia="ko-KR"/>
        </w:rPr>
        <w:t>is the example of l</w:t>
      </w:r>
      <w:r w:rsidR="006D7F26">
        <w:rPr>
          <w:rFonts w:ascii="Times New Roman" w:eastAsiaTheme="minorEastAsia" w:hAnsi="Times New Roman" w:hint="eastAsia"/>
          <w:lang w:eastAsia="ko-KR"/>
        </w:rPr>
        <w:t>egacy PRACH</w:t>
      </w:r>
      <w:r w:rsidR="006D7F26">
        <w:rPr>
          <w:rFonts w:ascii="Times New Roman" w:eastAsiaTheme="minorEastAsia" w:hAnsi="Times New Roman"/>
          <w:lang w:eastAsia="ko-KR"/>
        </w:rPr>
        <w:t>,</w:t>
      </w:r>
      <w:r w:rsidR="006D7F26">
        <w:rPr>
          <w:rFonts w:ascii="Times New Roman" w:eastAsiaTheme="minorEastAsia" w:hAnsi="Times New Roman" w:hint="eastAsia"/>
          <w:lang w:eastAsia="ko-KR"/>
        </w:rPr>
        <w:t xml:space="preserve"> </w:t>
      </w:r>
      <w:r w:rsidR="00BF25E6">
        <w:rPr>
          <w:rFonts w:ascii="Times New Roman" w:eastAsiaTheme="minorEastAsia" w:hAnsi="Times New Roman"/>
          <w:lang w:eastAsia="ko-KR"/>
        </w:rPr>
        <w:t>which</w:t>
      </w:r>
      <w:r w:rsidR="006D7F26">
        <w:rPr>
          <w:rFonts w:ascii="Times New Roman" w:eastAsiaTheme="minorEastAsia" w:hAnsi="Times New Roman"/>
          <w:lang w:eastAsia="ko-KR"/>
        </w:rPr>
        <w:t xml:space="preserve"> </w:t>
      </w:r>
      <w:r w:rsidR="006D7F26">
        <w:rPr>
          <w:rFonts w:ascii="Times New Roman" w:eastAsiaTheme="minorEastAsia" w:hAnsi="Times New Roman" w:hint="eastAsia"/>
          <w:lang w:eastAsia="ko-KR"/>
        </w:rPr>
        <w:t>index is</w:t>
      </w:r>
      <w:r w:rsidR="006D7F26" w:rsidRPr="00D0236C">
        <w:rPr>
          <w:rFonts w:ascii="Times New Roman" w:eastAsiaTheme="minorEastAsia" w:hAnsi="Times New Roman" w:hint="eastAsia"/>
          <w:lang w:eastAsia="ko-KR"/>
        </w:rPr>
        <w:t xml:space="preserve"> 11</w:t>
      </w:r>
      <w:r w:rsidR="00213DC3">
        <w:rPr>
          <w:rFonts w:ascii="Times New Roman" w:eastAsiaTheme="minorEastAsia" w:hAnsi="Times New Roman"/>
          <w:lang w:eastAsia="ko-KR"/>
        </w:rPr>
        <w:t>0</w:t>
      </w:r>
      <w:r w:rsidR="006D7F26">
        <w:rPr>
          <w:rFonts w:ascii="Times New Roman" w:eastAsiaTheme="minorEastAsia" w:hAnsi="Times New Roman" w:hint="eastAsia"/>
          <w:lang w:eastAsia="ko-KR"/>
        </w:rPr>
        <w:t xml:space="preserve"> from </w:t>
      </w:r>
      <w:r w:rsidR="006D7F26" w:rsidRPr="00E83F51">
        <w:rPr>
          <w:rFonts w:ascii="Times New Roman" w:eastAsiaTheme="minorEastAsia" w:hAnsi="Times New Roman"/>
          <w:i/>
          <w:lang w:eastAsia="ko-KR"/>
        </w:rPr>
        <w:t xml:space="preserve">table </w:t>
      </w:r>
      <w:r w:rsidR="00E83F51" w:rsidRPr="00E83F51">
        <w:rPr>
          <w:rFonts w:ascii="Times New Roman" w:eastAsiaTheme="minorEastAsia" w:hAnsi="Times New Roman"/>
          <w:i/>
          <w:lang w:eastAsia="ko-KR"/>
        </w:rPr>
        <w:t xml:space="preserve">6.3.3.2-3 </w:t>
      </w:r>
      <w:r w:rsidR="006D7F26" w:rsidRPr="00E83F51">
        <w:rPr>
          <w:rFonts w:ascii="Times New Roman" w:eastAsiaTheme="minorEastAsia" w:hAnsi="Times New Roman"/>
          <w:i/>
          <w:lang w:eastAsia="ko-KR"/>
        </w:rPr>
        <w:t>of 38.211</w:t>
      </w:r>
      <w:r w:rsidR="006D7F26">
        <w:rPr>
          <w:rFonts w:ascii="Times New Roman" w:eastAsiaTheme="minorEastAsia" w:hAnsi="Times New Roman"/>
          <w:lang w:eastAsia="ko-KR"/>
        </w:rPr>
        <w:t xml:space="preserve"> [1].</w:t>
      </w:r>
      <w:r w:rsidR="009D3DD3">
        <w:rPr>
          <w:rFonts w:ascii="Times New Roman" w:eastAsiaTheme="minorEastAsia" w:hAnsi="Times New Roman"/>
          <w:lang w:eastAsia="ko-KR"/>
        </w:rPr>
        <w:t xml:space="preserve"> </w:t>
      </w:r>
      <w:r w:rsidR="00BF25E6">
        <w:rPr>
          <w:rFonts w:ascii="Times New Roman" w:eastAsiaTheme="minorEastAsia" w:hAnsi="Times New Roman"/>
          <w:lang w:eastAsia="ko-KR"/>
        </w:rPr>
        <w:t>T</w:t>
      </w:r>
      <w:r w:rsidR="009D3DD3">
        <w:rPr>
          <w:rFonts w:ascii="Times New Roman" w:eastAsiaTheme="minorEastAsia" w:hAnsi="Times New Roman"/>
          <w:lang w:eastAsia="ko-KR"/>
        </w:rPr>
        <w:t>he second</w:t>
      </w:r>
      <w:r w:rsidR="00B674A5" w:rsidRPr="00631040">
        <w:rPr>
          <w:rFonts w:ascii="Times New Roman" w:eastAsiaTheme="minorEastAsia" w:hAnsi="Times New Roman"/>
          <w:lang w:eastAsia="ko-KR"/>
        </w:rPr>
        <w:t xml:space="preserve"> </w:t>
      </w:r>
      <w:r>
        <w:rPr>
          <w:rFonts w:ascii="Times New Roman" w:eastAsiaTheme="minorEastAsia" w:hAnsi="Times New Roman"/>
          <w:lang w:eastAsia="ko-KR"/>
        </w:rPr>
        <w:t xml:space="preserve">image </w:t>
      </w:r>
      <w:r w:rsidR="00B674A5" w:rsidRPr="00631040">
        <w:rPr>
          <w:rFonts w:ascii="Times New Roman" w:eastAsiaTheme="minorEastAsia" w:hAnsi="Times New Roman"/>
          <w:lang w:eastAsia="ko-KR"/>
        </w:rPr>
        <w:t>is given as a reference of PF config</w:t>
      </w:r>
      <w:r w:rsidR="009E3684">
        <w:rPr>
          <w:rFonts w:ascii="Times New Roman" w:eastAsiaTheme="minorEastAsia" w:hAnsi="Times New Roman"/>
          <w:lang w:eastAsia="ko-KR"/>
        </w:rPr>
        <w:t xml:space="preserve">uration in legacy cell, </w:t>
      </w:r>
      <w:r w:rsidR="009D1927">
        <w:rPr>
          <w:rFonts w:ascii="Times New Roman" w:eastAsiaTheme="minorEastAsia" w:hAnsi="Times New Roman"/>
          <w:lang w:eastAsia="ko-KR"/>
        </w:rPr>
        <w:t>and</w:t>
      </w:r>
      <w:r w:rsidR="00B674A5" w:rsidRPr="00631040">
        <w:rPr>
          <w:rFonts w:ascii="Times New Roman" w:eastAsiaTheme="minorEastAsia" w:hAnsi="Times New Roman"/>
          <w:lang w:eastAsia="ko-KR"/>
        </w:rPr>
        <w:t xml:space="preserve"> each P</w:t>
      </w:r>
      <w:r w:rsidR="00583A57">
        <w:rPr>
          <w:rFonts w:ascii="Times New Roman" w:eastAsiaTheme="minorEastAsia" w:hAnsi="Times New Roman"/>
          <w:lang w:eastAsia="ko-KR"/>
        </w:rPr>
        <w:t xml:space="preserve">F has </w:t>
      </w:r>
      <w:r w:rsidR="000F3B30">
        <w:rPr>
          <w:rFonts w:ascii="Times New Roman" w:eastAsiaTheme="minorEastAsia" w:hAnsi="Times New Roman"/>
          <w:lang w:eastAsia="ko-KR"/>
        </w:rPr>
        <w:t>two</w:t>
      </w:r>
      <w:r w:rsidR="00583A57">
        <w:rPr>
          <w:rFonts w:ascii="Times New Roman" w:eastAsiaTheme="minorEastAsia" w:hAnsi="Times New Roman"/>
          <w:lang w:eastAsia="ko-KR"/>
        </w:rPr>
        <w:t xml:space="preserve"> PO,</w:t>
      </w:r>
      <w:r w:rsidR="0014614D">
        <w:rPr>
          <w:rFonts w:ascii="Times New Roman" w:eastAsiaTheme="minorEastAsia" w:hAnsi="Times New Roman"/>
          <w:lang w:eastAsia="ko-KR"/>
        </w:rPr>
        <w:t xml:space="preserve"> and</w:t>
      </w:r>
      <w:r w:rsidR="00583A57">
        <w:rPr>
          <w:rFonts w:ascii="Times New Roman" w:eastAsiaTheme="minorEastAsia" w:hAnsi="Times New Roman"/>
          <w:lang w:eastAsia="ko-KR"/>
        </w:rPr>
        <w:t xml:space="preserve"> </w:t>
      </w:r>
      <w:r w:rsidR="0014614D">
        <w:rPr>
          <w:rFonts w:ascii="Times New Roman" w:eastAsiaTheme="minorEastAsia" w:hAnsi="Times New Roman"/>
          <w:lang w:eastAsia="ko-KR"/>
        </w:rPr>
        <w:t xml:space="preserve">the </w:t>
      </w:r>
      <w:r w:rsidR="00B674A5" w:rsidRPr="00631040">
        <w:rPr>
          <w:rFonts w:ascii="Times New Roman" w:eastAsiaTheme="minorEastAsia" w:hAnsi="Times New Roman"/>
          <w:lang w:eastAsia="ko-KR"/>
        </w:rPr>
        <w:t>third</w:t>
      </w:r>
      <w:r w:rsidR="00832E4F">
        <w:rPr>
          <w:rFonts w:ascii="Times New Roman" w:eastAsiaTheme="minorEastAsia" w:hAnsi="Times New Roman"/>
          <w:lang w:eastAsia="ko-KR"/>
        </w:rPr>
        <w:t xml:space="preserve"> and fourth</w:t>
      </w:r>
      <w:r w:rsidR="00B674A5" w:rsidRPr="00631040">
        <w:rPr>
          <w:rFonts w:ascii="Times New Roman" w:eastAsiaTheme="minorEastAsia" w:hAnsi="Times New Roman"/>
          <w:lang w:eastAsia="ko-KR"/>
        </w:rPr>
        <w:t xml:space="preserve"> </w:t>
      </w:r>
      <w:r w:rsidR="00AE77B9">
        <w:rPr>
          <w:rFonts w:ascii="Times New Roman" w:eastAsiaTheme="minorEastAsia" w:hAnsi="Times New Roman"/>
          <w:lang w:eastAsia="ko-KR"/>
        </w:rPr>
        <w:t>image</w:t>
      </w:r>
      <w:r w:rsidR="00B674A5" w:rsidRPr="00631040">
        <w:rPr>
          <w:rFonts w:ascii="Times New Roman" w:eastAsiaTheme="minorEastAsia" w:hAnsi="Times New Roman"/>
          <w:lang w:eastAsia="ko-KR"/>
        </w:rPr>
        <w:t xml:space="preserve"> correspond to the example</w:t>
      </w:r>
      <w:r w:rsidR="00446331">
        <w:rPr>
          <w:rFonts w:ascii="Times New Roman" w:eastAsiaTheme="minorEastAsia" w:hAnsi="Times New Roman"/>
          <w:lang w:eastAsia="ko-KR"/>
        </w:rPr>
        <w:t>s</w:t>
      </w:r>
      <w:r w:rsidR="00B674A5" w:rsidRPr="00631040">
        <w:rPr>
          <w:rFonts w:ascii="Times New Roman" w:eastAsiaTheme="minorEastAsia" w:hAnsi="Times New Roman"/>
          <w:lang w:eastAsia="ko-KR"/>
        </w:rPr>
        <w:t xml:space="preserve"> of option</w:t>
      </w:r>
      <w:r w:rsidR="006618BA">
        <w:rPr>
          <w:rFonts w:ascii="Times New Roman" w:eastAsiaTheme="minorEastAsia" w:hAnsi="Times New Roman"/>
          <w:lang w:eastAsia="ko-KR"/>
        </w:rPr>
        <w:t xml:space="preserve"> </w:t>
      </w:r>
      <w:proofErr w:type="gramStart"/>
      <w:r w:rsidR="00E11584">
        <w:rPr>
          <w:rFonts w:ascii="Times New Roman" w:eastAsiaTheme="minorEastAsia" w:hAnsi="Times New Roman"/>
          <w:lang w:eastAsia="ko-KR"/>
        </w:rPr>
        <w:t>a</w:t>
      </w:r>
      <w:proofErr w:type="gramEnd"/>
      <w:r w:rsidR="00B674A5" w:rsidRPr="00631040">
        <w:rPr>
          <w:rFonts w:ascii="Times New Roman" w:eastAsiaTheme="minorEastAsia" w:hAnsi="Times New Roman"/>
          <w:lang w:eastAsia="ko-KR"/>
        </w:rPr>
        <w:t xml:space="preserve"> and option</w:t>
      </w:r>
      <w:r w:rsidR="006618BA">
        <w:rPr>
          <w:rFonts w:ascii="Times New Roman" w:eastAsiaTheme="minorEastAsia" w:hAnsi="Times New Roman"/>
          <w:lang w:eastAsia="ko-KR"/>
        </w:rPr>
        <w:t xml:space="preserve"> </w:t>
      </w:r>
      <w:r w:rsidR="00E11584">
        <w:rPr>
          <w:rFonts w:ascii="Times New Roman" w:eastAsiaTheme="minorEastAsia" w:hAnsi="Times New Roman"/>
          <w:lang w:eastAsia="ko-KR"/>
        </w:rPr>
        <w:t>b</w:t>
      </w:r>
      <w:r w:rsidR="00446331">
        <w:rPr>
          <w:rFonts w:ascii="Times New Roman" w:eastAsiaTheme="minorEastAsia" w:hAnsi="Times New Roman"/>
          <w:lang w:eastAsia="ko-KR"/>
        </w:rPr>
        <w:t xml:space="preserve"> with legacy UEs. T</w:t>
      </w:r>
      <w:r w:rsidR="00B674A5" w:rsidRPr="00631040">
        <w:rPr>
          <w:rFonts w:ascii="Times New Roman" w:eastAsiaTheme="minorEastAsia" w:hAnsi="Times New Roman"/>
          <w:lang w:eastAsia="ko-KR"/>
        </w:rPr>
        <w:t xml:space="preserve">he green PF is </w:t>
      </w:r>
      <w:r w:rsidR="00A771D5">
        <w:rPr>
          <w:rFonts w:ascii="Times New Roman" w:eastAsiaTheme="minorEastAsia" w:hAnsi="Times New Roman"/>
          <w:lang w:eastAsia="ko-KR"/>
        </w:rPr>
        <w:t>the PF that a legacy UE and R19-UE can monitor</w:t>
      </w:r>
      <w:r w:rsidR="00B674A5" w:rsidRPr="00631040">
        <w:rPr>
          <w:rFonts w:ascii="Times New Roman" w:eastAsiaTheme="minorEastAsia" w:hAnsi="Times New Roman"/>
          <w:lang w:eastAsia="ko-KR"/>
        </w:rPr>
        <w:t>, and the blue PF</w:t>
      </w:r>
      <w:r w:rsidR="00A55920">
        <w:rPr>
          <w:rFonts w:ascii="Times New Roman" w:eastAsiaTheme="minorEastAsia" w:hAnsi="Times New Roman"/>
          <w:lang w:eastAsia="ko-KR"/>
        </w:rPr>
        <w:t xml:space="preserve"> is </w:t>
      </w:r>
      <w:r w:rsidR="00D017CF">
        <w:rPr>
          <w:rFonts w:ascii="Times New Roman" w:eastAsiaTheme="minorEastAsia" w:hAnsi="Times New Roman"/>
          <w:lang w:eastAsia="ko-KR"/>
        </w:rPr>
        <w:t xml:space="preserve">the PF that R19-UE can only monitor. </w:t>
      </w:r>
      <w:r w:rsidR="001D4090">
        <w:rPr>
          <w:rFonts w:ascii="Times New Roman" w:eastAsiaTheme="minorEastAsia" w:hAnsi="Times New Roman"/>
          <w:lang w:eastAsia="ko-KR"/>
        </w:rPr>
        <w:t>In the image</w:t>
      </w:r>
      <w:r w:rsidR="006F6C5D">
        <w:rPr>
          <w:rFonts w:ascii="Times New Roman" w:eastAsiaTheme="minorEastAsia" w:hAnsi="Times New Roman"/>
          <w:lang w:eastAsia="ko-KR"/>
        </w:rPr>
        <w:t>s for options</w:t>
      </w:r>
      <w:r w:rsidR="001D4090">
        <w:rPr>
          <w:rFonts w:ascii="Times New Roman" w:eastAsiaTheme="minorEastAsia" w:hAnsi="Times New Roman"/>
          <w:lang w:eastAsia="ko-KR"/>
        </w:rPr>
        <w:t xml:space="preserve">, the total number of </w:t>
      </w:r>
      <w:r w:rsidR="007B2FE7">
        <w:rPr>
          <w:rFonts w:ascii="Times New Roman" w:eastAsiaTheme="minorEastAsia" w:hAnsi="Times New Roman"/>
          <w:lang w:eastAsia="ko-KR"/>
        </w:rPr>
        <w:t xml:space="preserve">PO within </w:t>
      </w:r>
      <w:r w:rsidR="001D4090">
        <w:rPr>
          <w:rFonts w:ascii="Times New Roman" w:eastAsiaTheme="minorEastAsia" w:hAnsi="Times New Roman"/>
          <w:lang w:eastAsia="ko-KR"/>
        </w:rPr>
        <w:t>green PFs</w:t>
      </w:r>
      <w:r w:rsidR="00166DBD">
        <w:rPr>
          <w:rFonts w:ascii="Times New Roman" w:eastAsiaTheme="minorEastAsia" w:hAnsi="Times New Roman"/>
          <w:lang w:eastAsia="ko-KR"/>
        </w:rPr>
        <w:t xml:space="preserve"> </w:t>
      </w:r>
      <w:r w:rsidR="001D4090">
        <w:rPr>
          <w:rFonts w:ascii="Times New Roman" w:eastAsiaTheme="minorEastAsia" w:hAnsi="Times New Roman"/>
          <w:lang w:eastAsia="ko-KR"/>
        </w:rPr>
        <w:t>(PF monitored by legacy UE and R-19 UE)</w:t>
      </w:r>
      <w:r w:rsidR="00166DBD">
        <w:rPr>
          <w:rFonts w:ascii="Times New Roman" w:eastAsiaTheme="minorEastAsia" w:hAnsi="Times New Roman"/>
          <w:lang w:eastAsia="ko-KR"/>
        </w:rPr>
        <w:t xml:space="preserve"> </w:t>
      </w:r>
      <w:r w:rsidR="001D4090">
        <w:rPr>
          <w:rFonts w:ascii="Times New Roman" w:eastAsiaTheme="minorEastAsia" w:hAnsi="Times New Roman"/>
          <w:lang w:eastAsia="ko-KR"/>
        </w:rPr>
        <w:t>in one paging cycle is reduced compared to the reference case. Then, the reduced paging opportunities are compensated by adding blue PFs (PF which can only be monitored by R-19 UE) and/or adding POs within green PF. The total number of POs is the same across lega</w:t>
      </w:r>
      <w:r w:rsidR="00450749">
        <w:rPr>
          <w:rFonts w:ascii="Times New Roman" w:eastAsiaTheme="minorEastAsia" w:hAnsi="Times New Roman"/>
          <w:lang w:eastAsia="ko-KR"/>
        </w:rPr>
        <w:t>cy paging as reference, option a</w:t>
      </w:r>
      <w:r w:rsidR="00D722CB">
        <w:rPr>
          <w:rFonts w:ascii="Times New Roman" w:eastAsiaTheme="minorEastAsia" w:hAnsi="Times New Roman"/>
          <w:lang w:eastAsia="ko-KR"/>
        </w:rPr>
        <w:t>,</w:t>
      </w:r>
      <w:r w:rsidR="00450749">
        <w:rPr>
          <w:rFonts w:ascii="Times New Roman" w:eastAsiaTheme="minorEastAsia" w:hAnsi="Times New Roman"/>
          <w:lang w:eastAsia="ko-KR"/>
        </w:rPr>
        <w:t xml:space="preserve"> option b</w:t>
      </w:r>
      <w:r w:rsidR="00D722CB">
        <w:rPr>
          <w:rFonts w:ascii="Times New Roman" w:eastAsiaTheme="minorEastAsia" w:hAnsi="Times New Roman"/>
          <w:lang w:eastAsia="ko-KR"/>
        </w:rPr>
        <w:t xml:space="preserve"> and option c</w:t>
      </w:r>
      <w:r w:rsidR="001D4090">
        <w:rPr>
          <w:rFonts w:ascii="Times New Roman" w:eastAsiaTheme="minorEastAsia" w:hAnsi="Times New Roman"/>
          <w:lang w:eastAsia="ko-KR"/>
        </w:rPr>
        <w:t xml:space="preserve"> for a fair comparison.</w:t>
      </w:r>
    </w:p>
    <w:p w14:paraId="02EC04CE" w14:textId="77777777" w:rsidR="00483955" w:rsidRPr="000E796C" w:rsidRDefault="00483955" w:rsidP="00483955">
      <w:pPr>
        <w:pStyle w:val="a6"/>
        <w:keepNext/>
        <w:rPr>
          <w:rFonts w:ascii="Times New Roman" w:eastAsiaTheme="minorEastAsia" w:hAnsi="Times New Roman"/>
          <w:lang w:eastAsia="ko-KR"/>
        </w:rPr>
      </w:pPr>
      <w:r w:rsidRPr="000E796C">
        <w:rPr>
          <w:rFonts w:ascii="Times New Roman" w:eastAsiaTheme="minorEastAsia" w:hAnsi="Times New Roman" w:hint="eastAsia"/>
          <w:lang w:eastAsia="ko-KR"/>
        </w:rPr>
        <w:t>Table</w:t>
      </w:r>
      <w:r w:rsidRPr="000E796C">
        <w:rPr>
          <w:rFonts w:ascii="Times New Roman" w:eastAsiaTheme="minorEastAsia" w:hAnsi="Times New Roman"/>
          <w:lang w:eastAsia="ko-KR"/>
        </w:rPr>
        <w:t xml:space="preserve"> </w:t>
      </w:r>
      <w:r>
        <w:rPr>
          <w:rFonts w:ascii="Times New Roman" w:eastAsiaTheme="minorEastAsia" w:hAnsi="Times New Roman"/>
          <w:lang w:eastAsia="ko-KR"/>
        </w:rPr>
        <w:t>3</w:t>
      </w:r>
      <w:r w:rsidRPr="000E796C">
        <w:rPr>
          <w:rFonts w:ascii="Times New Roman" w:eastAsiaTheme="minorEastAsia" w:hAnsi="Times New Roman"/>
          <w:lang w:eastAsia="ko-KR"/>
        </w:rPr>
        <w:t xml:space="preserve">. Comparison of option </w:t>
      </w:r>
      <w:r>
        <w:rPr>
          <w:rFonts w:ascii="Times New Roman" w:eastAsiaTheme="minorEastAsia" w:hAnsi="Times New Roman"/>
          <w:lang w:eastAsia="ko-KR"/>
        </w:rPr>
        <w:t>a, option b and option c</w:t>
      </w:r>
      <w:r w:rsidRPr="000E796C">
        <w:rPr>
          <w:rFonts w:ascii="Times New Roman" w:eastAsiaTheme="minorEastAsia" w:hAnsi="Times New Roman"/>
          <w:lang w:eastAsia="ko-KR"/>
        </w:rPr>
        <w:t xml:space="preserve"> with legacy UE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984"/>
        <w:gridCol w:w="1559"/>
        <w:gridCol w:w="1985"/>
        <w:gridCol w:w="2410"/>
      </w:tblGrid>
      <w:tr w:rsidR="00483955" w14:paraId="08C543E2" w14:textId="77777777" w:rsidTr="00F813DC">
        <w:trPr>
          <w:jc w:val="center"/>
        </w:trPr>
        <w:tc>
          <w:tcPr>
            <w:tcW w:w="1555" w:type="dxa"/>
          </w:tcPr>
          <w:p w14:paraId="3380FA79" w14:textId="77777777" w:rsidR="00483955" w:rsidRPr="001054D1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</w:p>
        </w:tc>
        <w:tc>
          <w:tcPr>
            <w:tcW w:w="1984" w:type="dxa"/>
          </w:tcPr>
          <w:p w14:paraId="7615D12B" w14:textId="77777777" w:rsidR="00483955" w:rsidRPr="001054D1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T</w:t>
            </w:r>
            <w:r w:rsidRPr="001054D1">
              <w:rPr>
                <w:rFonts w:ascii="Times New Roman" w:eastAsiaTheme="minorEastAsia" w:hAnsi="Times New Roman"/>
                <w:szCs w:val="22"/>
                <w:lang w:eastAsia="ko-KR"/>
              </w:rPr>
              <w:t>otal sleep duration</w:t>
            </w:r>
          </w:p>
        </w:tc>
        <w:tc>
          <w:tcPr>
            <w:tcW w:w="1559" w:type="dxa"/>
          </w:tcPr>
          <w:p w14:paraId="3E064DF7" w14:textId="77777777" w:rsidR="00483955" w:rsidRPr="001054D1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NES gain</w:t>
            </w:r>
          </w:p>
        </w:tc>
        <w:tc>
          <w:tcPr>
            <w:tcW w:w="1985" w:type="dxa"/>
          </w:tcPr>
          <w:p w14:paraId="12E9D393" w14:textId="77777777" w:rsidR="00483955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RACH congestion</w:t>
            </w:r>
          </w:p>
        </w:tc>
        <w:tc>
          <w:tcPr>
            <w:tcW w:w="2410" w:type="dxa"/>
          </w:tcPr>
          <w:p w14:paraId="2F6675E3" w14:textId="23F6ED09" w:rsidR="00483955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Paging latency</w:t>
            </w:r>
            <w:r w:rsidR="0066170D">
              <w:rPr>
                <w:rFonts w:ascii="Times New Roman" w:eastAsiaTheme="minorEastAsia" w:hAnsi="Times New Roman"/>
                <w:szCs w:val="22"/>
                <w:lang w:eastAsia="ko-KR"/>
              </w:rPr>
              <w:t xml:space="preserve"> probability</w:t>
            </w:r>
          </w:p>
        </w:tc>
      </w:tr>
      <w:tr w:rsidR="00483955" w14:paraId="1863FE56" w14:textId="77777777" w:rsidTr="00F813DC">
        <w:trPr>
          <w:jc w:val="center"/>
        </w:trPr>
        <w:tc>
          <w:tcPr>
            <w:tcW w:w="1555" w:type="dxa"/>
          </w:tcPr>
          <w:p w14:paraId="12C9F458" w14:textId="77777777" w:rsidR="00483955" w:rsidRPr="001054D1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 w:rsidRPr="001054D1">
              <w:rPr>
                <w:rFonts w:ascii="Times New Roman" w:eastAsiaTheme="minorEastAsia" w:hAnsi="Times New Roman"/>
                <w:szCs w:val="22"/>
                <w:lang w:eastAsia="ko-KR"/>
              </w:rPr>
              <w:t>L</w:t>
            </w:r>
            <w:r w:rsidRPr="001054D1">
              <w:rPr>
                <w:rFonts w:ascii="Times New Roman" w:eastAsiaTheme="minorEastAsia" w:hAnsi="Times New Roman" w:hint="eastAsia"/>
                <w:szCs w:val="22"/>
                <w:lang w:eastAsia="ko-KR"/>
              </w:rPr>
              <w:t xml:space="preserve">egacy </w:t>
            </w:r>
            <w:r w:rsidRPr="001054D1">
              <w:rPr>
                <w:rFonts w:ascii="Times New Roman" w:eastAsiaTheme="minorEastAsia" w:hAnsi="Times New Roman"/>
                <w:szCs w:val="22"/>
                <w:lang w:eastAsia="ko-KR"/>
              </w:rPr>
              <w:t>paging</w:t>
            </w:r>
          </w:p>
        </w:tc>
        <w:tc>
          <w:tcPr>
            <w:tcW w:w="1984" w:type="dxa"/>
          </w:tcPr>
          <w:p w14:paraId="68AF9322" w14:textId="77777777" w:rsidR="00483955" w:rsidRPr="001054D1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400</w:t>
            </w:r>
            <w:r w:rsidRPr="00CF62BC">
              <w:rPr>
                <w:rFonts w:ascii="Times New Roman" w:eastAsiaTheme="minorEastAsia" w:hAnsi="Times New Roman"/>
                <w:i/>
                <w:szCs w:val="22"/>
                <w:lang w:eastAsia="ko-KR"/>
              </w:rPr>
              <w:t>ms</w:t>
            </w:r>
          </w:p>
        </w:tc>
        <w:tc>
          <w:tcPr>
            <w:tcW w:w="1559" w:type="dxa"/>
          </w:tcPr>
          <w:p w14:paraId="32AC5DEA" w14:textId="77777777" w:rsidR="00483955" w:rsidRPr="001054D1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1</w:t>
            </w:r>
          </w:p>
        </w:tc>
        <w:tc>
          <w:tcPr>
            <w:tcW w:w="1985" w:type="dxa"/>
          </w:tcPr>
          <w:p w14:paraId="199B9654" w14:textId="77777777" w:rsidR="00483955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0.5</w:t>
            </w:r>
          </w:p>
        </w:tc>
        <w:tc>
          <w:tcPr>
            <w:tcW w:w="2410" w:type="dxa"/>
          </w:tcPr>
          <w:p w14:paraId="00E2D076" w14:textId="77777777" w:rsidR="00483955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-</w:t>
            </w:r>
          </w:p>
        </w:tc>
      </w:tr>
      <w:tr w:rsidR="00483955" w14:paraId="724496CB" w14:textId="77777777" w:rsidTr="00F813DC">
        <w:trPr>
          <w:jc w:val="center"/>
        </w:trPr>
        <w:tc>
          <w:tcPr>
            <w:tcW w:w="1555" w:type="dxa"/>
          </w:tcPr>
          <w:p w14:paraId="4F20D6F3" w14:textId="77777777" w:rsidR="00483955" w:rsidRPr="001054D1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 w:rsidRPr="001054D1">
              <w:rPr>
                <w:rFonts w:ascii="Times New Roman" w:eastAsiaTheme="minorEastAsia" w:hAnsi="Times New Roman"/>
                <w:szCs w:val="22"/>
                <w:lang w:eastAsia="ko-KR"/>
              </w:rPr>
              <w:t>o</w:t>
            </w:r>
            <w:r w:rsidRPr="001054D1">
              <w:rPr>
                <w:rFonts w:ascii="Times New Roman" w:eastAsiaTheme="minorEastAsia" w:hAnsi="Times New Roman" w:hint="eastAsia"/>
                <w:szCs w:val="22"/>
                <w:lang w:eastAsia="ko-KR"/>
              </w:rPr>
              <w:t>ption</w:t>
            </w:r>
            <w:r w:rsidRPr="001054D1">
              <w:rPr>
                <w:rFonts w:ascii="Times New Roman" w:eastAsiaTheme="minorEastAsia" w:hAnsi="Times New Roman"/>
                <w:szCs w:val="22"/>
                <w:lang w:eastAsia="ko-KR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a</w:t>
            </w:r>
          </w:p>
        </w:tc>
        <w:tc>
          <w:tcPr>
            <w:tcW w:w="1984" w:type="dxa"/>
          </w:tcPr>
          <w:p w14:paraId="39E305FA" w14:textId="77777777" w:rsidR="00483955" w:rsidRPr="001054D1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380</w:t>
            </w:r>
            <w:r w:rsidRPr="00CF62BC">
              <w:rPr>
                <w:rFonts w:ascii="Times New Roman" w:eastAsiaTheme="minorEastAsia" w:hAnsi="Times New Roman"/>
                <w:i/>
                <w:szCs w:val="22"/>
                <w:lang w:eastAsia="ko-KR"/>
              </w:rPr>
              <w:t>ms</w:t>
            </w:r>
          </w:p>
        </w:tc>
        <w:tc>
          <w:tcPr>
            <w:tcW w:w="1559" w:type="dxa"/>
          </w:tcPr>
          <w:p w14:paraId="556913F2" w14:textId="77777777" w:rsidR="00483955" w:rsidRPr="001054D1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0.95</w:t>
            </w:r>
          </w:p>
        </w:tc>
        <w:tc>
          <w:tcPr>
            <w:tcW w:w="1985" w:type="dxa"/>
          </w:tcPr>
          <w:p w14:paraId="3B2F19BC" w14:textId="77777777" w:rsidR="00483955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1</w:t>
            </w:r>
          </w:p>
        </w:tc>
        <w:tc>
          <w:tcPr>
            <w:tcW w:w="2410" w:type="dxa"/>
          </w:tcPr>
          <w:p w14:paraId="18FB0D94" w14:textId="77777777" w:rsidR="00483955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-</w:t>
            </w:r>
          </w:p>
        </w:tc>
      </w:tr>
      <w:tr w:rsidR="00483955" w14:paraId="7E53F131" w14:textId="77777777" w:rsidTr="00F813DC">
        <w:trPr>
          <w:jc w:val="center"/>
        </w:trPr>
        <w:tc>
          <w:tcPr>
            <w:tcW w:w="1555" w:type="dxa"/>
          </w:tcPr>
          <w:p w14:paraId="4C59D425" w14:textId="77777777" w:rsidR="00483955" w:rsidRPr="001054D1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 w:rsidRPr="001054D1">
              <w:rPr>
                <w:rFonts w:ascii="Times New Roman" w:eastAsiaTheme="minorEastAsia" w:hAnsi="Times New Roman"/>
                <w:szCs w:val="22"/>
                <w:lang w:eastAsia="ko-KR"/>
              </w:rPr>
              <w:t>o</w:t>
            </w:r>
            <w:r w:rsidRPr="001054D1">
              <w:rPr>
                <w:rFonts w:ascii="Times New Roman" w:eastAsiaTheme="minorEastAsia" w:hAnsi="Times New Roman" w:hint="eastAsia"/>
                <w:szCs w:val="22"/>
                <w:lang w:eastAsia="ko-KR"/>
              </w:rPr>
              <w:t>ption</w:t>
            </w:r>
            <w:r w:rsidRPr="001054D1">
              <w:rPr>
                <w:rFonts w:ascii="Times New Roman" w:eastAsiaTheme="minorEastAsia" w:hAnsi="Times New Roman"/>
                <w:szCs w:val="22"/>
                <w:lang w:eastAsia="ko-KR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b</w:t>
            </w:r>
          </w:p>
        </w:tc>
        <w:tc>
          <w:tcPr>
            <w:tcW w:w="1984" w:type="dxa"/>
          </w:tcPr>
          <w:p w14:paraId="2D2C6696" w14:textId="77777777" w:rsidR="00483955" w:rsidRPr="001054D1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4</w:t>
            </w: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>00</w:t>
            </w:r>
            <w:r w:rsidRPr="00CF62BC">
              <w:rPr>
                <w:rFonts w:ascii="Times New Roman" w:eastAsiaTheme="minorEastAsia" w:hAnsi="Times New Roman"/>
                <w:i/>
                <w:szCs w:val="22"/>
                <w:lang w:eastAsia="ko-KR"/>
              </w:rPr>
              <w:t>ms</w:t>
            </w:r>
          </w:p>
        </w:tc>
        <w:tc>
          <w:tcPr>
            <w:tcW w:w="1559" w:type="dxa"/>
          </w:tcPr>
          <w:p w14:paraId="1B68457D" w14:textId="77777777" w:rsidR="00483955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1</w:t>
            </w:r>
          </w:p>
        </w:tc>
        <w:tc>
          <w:tcPr>
            <w:tcW w:w="1985" w:type="dxa"/>
          </w:tcPr>
          <w:p w14:paraId="0A3E7A58" w14:textId="77777777" w:rsidR="00483955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1.3</w:t>
            </w:r>
          </w:p>
        </w:tc>
        <w:tc>
          <w:tcPr>
            <w:tcW w:w="2410" w:type="dxa"/>
          </w:tcPr>
          <w:p w14:paraId="19E842B6" w14:textId="77777777" w:rsidR="00483955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-</w:t>
            </w:r>
          </w:p>
        </w:tc>
      </w:tr>
      <w:tr w:rsidR="00483955" w14:paraId="0225B5FB" w14:textId="77777777" w:rsidTr="00F813DC">
        <w:trPr>
          <w:jc w:val="center"/>
        </w:trPr>
        <w:tc>
          <w:tcPr>
            <w:tcW w:w="1555" w:type="dxa"/>
          </w:tcPr>
          <w:p w14:paraId="7558E407" w14:textId="77777777" w:rsidR="00483955" w:rsidRPr="001054D1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O</w:t>
            </w:r>
            <w:r>
              <w:rPr>
                <w:rFonts w:ascii="Times New Roman" w:eastAsiaTheme="minorEastAsia" w:hAnsi="Times New Roman" w:hint="eastAsia"/>
                <w:szCs w:val="22"/>
                <w:lang w:eastAsia="ko-KR"/>
              </w:rPr>
              <w:t xml:space="preserve">ption </w:t>
            </w:r>
            <w:r>
              <w:rPr>
                <w:rFonts w:ascii="Times New Roman" w:eastAsiaTheme="minorEastAsia" w:hAnsi="Times New Roman"/>
                <w:szCs w:val="22"/>
                <w:lang w:eastAsia="ko-KR"/>
              </w:rPr>
              <w:t>c</w:t>
            </w:r>
          </w:p>
        </w:tc>
        <w:tc>
          <w:tcPr>
            <w:tcW w:w="1984" w:type="dxa"/>
          </w:tcPr>
          <w:p w14:paraId="6E30CADD" w14:textId="77777777" w:rsidR="00483955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380</w:t>
            </w:r>
            <w:r w:rsidRPr="00CF62BC">
              <w:rPr>
                <w:rFonts w:ascii="Times New Roman" w:eastAsiaTheme="minorEastAsia" w:hAnsi="Times New Roman"/>
                <w:i/>
                <w:szCs w:val="22"/>
                <w:lang w:eastAsia="ko-KR"/>
              </w:rPr>
              <w:t>ms</w:t>
            </w:r>
          </w:p>
        </w:tc>
        <w:tc>
          <w:tcPr>
            <w:tcW w:w="1559" w:type="dxa"/>
          </w:tcPr>
          <w:p w14:paraId="60E376E5" w14:textId="77777777" w:rsidR="00483955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0.95</w:t>
            </w:r>
          </w:p>
        </w:tc>
        <w:tc>
          <w:tcPr>
            <w:tcW w:w="1985" w:type="dxa"/>
          </w:tcPr>
          <w:p w14:paraId="11551DB7" w14:textId="77777777" w:rsidR="00483955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1.3</w:t>
            </w:r>
          </w:p>
        </w:tc>
        <w:tc>
          <w:tcPr>
            <w:tcW w:w="2410" w:type="dxa"/>
          </w:tcPr>
          <w:p w14:paraId="0961A5E3" w14:textId="77777777" w:rsidR="00483955" w:rsidRDefault="00483955" w:rsidP="00A72174">
            <w:pPr>
              <w:rPr>
                <w:rFonts w:ascii="Times New Roman" w:eastAsiaTheme="minorEastAsia" w:hAnsi="Times New Roman"/>
                <w:szCs w:val="22"/>
                <w:lang w:eastAsia="ko-KR"/>
              </w:rPr>
            </w:pPr>
            <w:r>
              <w:rPr>
                <w:rFonts w:ascii="Times New Roman" w:eastAsiaTheme="minorEastAsia" w:hAnsi="Times New Roman"/>
                <w:szCs w:val="22"/>
                <w:lang w:eastAsia="ko-KR"/>
              </w:rPr>
              <w:t>-</w:t>
            </w:r>
          </w:p>
        </w:tc>
      </w:tr>
    </w:tbl>
    <w:p w14:paraId="4D54E756" w14:textId="6916C2B0" w:rsidR="00D025D4" w:rsidRDefault="005115BE">
      <w:pPr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lastRenderedPageBreak/>
        <w:t>Table 3</w:t>
      </w:r>
      <w:r w:rsidR="004C2DE5">
        <w:rPr>
          <w:rFonts w:ascii="Times New Roman" w:eastAsiaTheme="minorEastAsia" w:hAnsi="Times New Roman"/>
          <w:lang w:eastAsia="ko-KR"/>
        </w:rPr>
        <w:t xml:space="preserve"> compares option </w:t>
      </w:r>
      <w:r w:rsidR="00CE77D6">
        <w:rPr>
          <w:rFonts w:ascii="Times New Roman" w:eastAsiaTheme="minorEastAsia" w:hAnsi="Times New Roman"/>
          <w:lang w:eastAsia="ko-KR"/>
        </w:rPr>
        <w:t xml:space="preserve">a, </w:t>
      </w:r>
      <w:r w:rsidR="00B52F87">
        <w:rPr>
          <w:rFonts w:ascii="Times New Roman" w:eastAsiaTheme="minorEastAsia" w:hAnsi="Times New Roman"/>
          <w:lang w:eastAsia="ko-KR"/>
        </w:rPr>
        <w:t>option b</w:t>
      </w:r>
      <w:r w:rsidR="004C2DE5">
        <w:rPr>
          <w:rFonts w:ascii="Times New Roman" w:eastAsiaTheme="minorEastAsia" w:hAnsi="Times New Roman"/>
          <w:lang w:eastAsia="ko-KR"/>
        </w:rPr>
        <w:t xml:space="preserve"> </w:t>
      </w:r>
      <w:r w:rsidR="00CE77D6">
        <w:rPr>
          <w:rFonts w:ascii="Times New Roman" w:eastAsiaTheme="minorEastAsia" w:hAnsi="Times New Roman"/>
          <w:lang w:eastAsia="ko-KR"/>
        </w:rPr>
        <w:t xml:space="preserve">and option c </w:t>
      </w:r>
      <w:r w:rsidR="004C2DE5">
        <w:rPr>
          <w:rFonts w:ascii="Times New Roman" w:eastAsiaTheme="minorEastAsia" w:hAnsi="Times New Roman"/>
          <w:lang w:eastAsia="ko-KR"/>
        </w:rPr>
        <w:t>with legacy UE.</w:t>
      </w:r>
      <w:r w:rsidR="00450963">
        <w:rPr>
          <w:rFonts w:ascii="Times New Roman" w:eastAsiaTheme="minorEastAsia" w:hAnsi="Times New Roman"/>
          <w:lang w:eastAsia="ko-KR"/>
        </w:rPr>
        <w:t xml:space="preserve"> NES gain in all options are lower than 1</w:t>
      </w:r>
      <w:r w:rsidR="004B7E18">
        <w:rPr>
          <w:rFonts w:ascii="Times New Roman" w:eastAsiaTheme="minorEastAsia" w:hAnsi="Times New Roman"/>
          <w:lang w:eastAsia="ko-KR"/>
        </w:rPr>
        <w:t xml:space="preserve"> since the number of paging frame is increased. So, there is no paging latency.</w:t>
      </w:r>
      <w:r w:rsidR="00450963">
        <w:rPr>
          <w:rFonts w:ascii="Times New Roman" w:eastAsiaTheme="minorEastAsia" w:hAnsi="Times New Roman"/>
          <w:lang w:eastAsia="ko-KR"/>
        </w:rPr>
        <w:t xml:space="preserve"> RACH congestion in all options are higher than that in legacy paging.</w:t>
      </w:r>
      <w:r w:rsidR="0050390A">
        <w:rPr>
          <w:rFonts w:ascii="Times New Roman" w:eastAsiaTheme="minorEastAsia" w:hAnsi="Times New Roman"/>
          <w:lang w:eastAsia="ko-KR"/>
        </w:rPr>
        <w:t xml:space="preserve"> </w:t>
      </w:r>
      <w:r w:rsidR="005B24CB">
        <w:rPr>
          <w:rFonts w:ascii="Times New Roman" w:eastAsia="맑은 고딕" w:hAnsi="Times New Roman"/>
          <w:sz w:val="22"/>
          <w:szCs w:val="22"/>
          <w:lang w:val="en-US" w:eastAsia="ko-KR"/>
        </w:rPr>
        <w:t>All options have not only less NES gain than legacy paging, but also more RACH congestion.</w:t>
      </w:r>
      <w:r w:rsidR="0050390A">
        <w:rPr>
          <w:rFonts w:ascii="Times New Roman" w:eastAsiaTheme="minorEastAsia" w:hAnsi="Times New Roman" w:hint="eastAsia"/>
          <w:lang w:eastAsia="ko-KR"/>
        </w:rPr>
        <w:t xml:space="preserve"> </w:t>
      </w:r>
      <w:r w:rsidR="004E2811">
        <w:rPr>
          <w:rFonts w:ascii="Times New Roman" w:eastAsiaTheme="minorEastAsia" w:hAnsi="Times New Roman"/>
          <w:lang w:eastAsia="ko-KR"/>
        </w:rPr>
        <w:t xml:space="preserve">Therefore, NES cells with legacy UE should not be considered. </w:t>
      </w:r>
    </w:p>
    <w:p w14:paraId="1D315838" w14:textId="77777777" w:rsidR="00065BF7" w:rsidRDefault="00065BF7" w:rsidP="00065BF7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6A1798">
        <w:rPr>
          <w:rFonts w:ascii="Times New Roman" w:eastAsia="바탕체" w:hAnsi="Times New Roman" w:hint="eastAsia"/>
          <w:b/>
          <w:lang w:eastAsia="ko-KR"/>
        </w:rPr>
        <w:t>Proposal</w:t>
      </w:r>
      <w:r w:rsidRPr="006A1798">
        <w:rPr>
          <w:rFonts w:ascii="Times New Roman" w:eastAsia="바탕체" w:hAnsi="Times New Roman"/>
          <w:b/>
          <w:lang w:eastAsia="ko-KR"/>
        </w:rPr>
        <w:t xml:space="preserve"> 2. </w:t>
      </w:r>
      <w:r w:rsidRPr="006A1798">
        <w:rPr>
          <w:rFonts w:ascii="Times New Roman" w:eastAsia="바탕체" w:hAnsi="Times New Roman"/>
          <w:b/>
          <w:lang w:eastAsia="ko-KR"/>
        </w:rPr>
        <w:tab/>
        <w:t>Network can</w:t>
      </w:r>
      <w:r>
        <w:rPr>
          <w:rFonts w:ascii="Times New Roman" w:eastAsia="바탕체" w:hAnsi="Times New Roman"/>
          <w:b/>
          <w:lang w:eastAsia="ko-KR"/>
        </w:rPr>
        <w:t>not</w:t>
      </w:r>
      <w:r w:rsidRPr="006A1798">
        <w:rPr>
          <w:rFonts w:ascii="Times New Roman" w:eastAsia="바탕체" w:hAnsi="Times New Roman"/>
          <w:b/>
          <w:lang w:eastAsia="ko-KR"/>
        </w:rPr>
        <w:t xml:space="preserve"> allow legacy UEs to camp on NES cell applying paging adaptation. </w:t>
      </w:r>
    </w:p>
    <w:p w14:paraId="41124EDF" w14:textId="6C5ACD89" w:rsidR="00725F71" w:rsidRDefault="00725F71" w:rsidP="00E1417A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eastAsiaTheme="minorEastAsia" w:hAnsi="Times New Roman"/>
          <w:b/>
          <w:sz w:val="22"/>
          <w:szCs w:val="22"/>
          <w:lang w:eastAsia="ko-KR"/>
        </w:rPr>
      </w:pPr>
      <w:r>
        <w:rPr>
          <w:rFonts w:ascii="Times New Roman" w:eastAsiaTheme="minorEastAsia" w:hAnsi="Times New Roman"/>
          <w:b/>
          <w:sz w:val="22"/>
          <w:szCs w:val="22"/>
          <w:lang w:eastAsia="ko-KR"/>
        </w:rPr>
        <w:br w:type="page"/>
      </w:r>
    </w:p>
    <w:p w14:paraId="7EA857D4" w14:textId="51CEB61F" w:rsidR="008C10C3" w:rsidRPr="00833B2D" w:rsidRDefault="00DC1A52" w:rsidP="008C10C3">
      <w:pPr>
        <w:pStyle w:val="1"/>
      </w:pPr>
      <w:r>
        <w:lastRenderedPageBreak/>
        <w:t>3</w:t>
      </w:r>
      <w:r w:rsidR="006E5FEE">
        <w:t xml:space="preserve"> </w:t>
      </w:r>
      <w:r w:rsidR="00100BF3" w:rsidRPr="00833B2D">
        <w:t>Conclusion</w:t>
      </w:r>
    </w:p>
    <w:p w14:paraId="7067188C" w14:textId="77777777" w:rsidR="00922323" w:rsidRPr="00E52666" w:rsidRDefault="00922323" w:rsidP="00922323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6A1798">
        <w:rPr>
          <w:rFonts w:ascii="Times New Roman" w:eastAsia="바탕체" w:hAnsi="Times New Roman"/>
          <w:b/>
          <w:lang w:eastAsia="ko-KR"/>
        </w:rPr>
        <w:t>Proposal 1.</w:t>
      </w:r>
      <w:r w:rsidRPr="006A1798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/>
          <w:b/>
          <w:lang w:eastAsia="ko-KR"/>
        </w:rPr>
        <w:t>PO bundling over multiple consecutive PFs should be supported for NES cells without legacy UE.</w:t>
      </w:r>
    </w:p>
    <w:p w14:paraId="38D7EB06" w14:textId="77777777" w:rsidR="00922323" w:rsidRDefault="00922323" w:rsidP="00922323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6A1798">
        <w:rPr>
          <w:rFonts w:ascii="Times New Roman" w:eastAsia="바탕체" w:hAnsi="Times New Roman" w:hint="eastAsia"/>
          <w:b/>
          <w:lang w:eastAsia="ko-KR"/>
        </w:rPr>
        <w:t>Proposal</w:t>
      </w:r>
      <w:r w:rsidRPr="006A1798">
        <w:rPr>
          <w:rFonts w:ascii="Times New Roman" w:eastAsia="바탕체" w:hAnsi="Times New Roman"/>
          <w:b/>
          <w:lang w:eastAsia="ko-KR"/>
        </w:rPr>
        <w:t xml:space="preserve"> 2. </w:t>
      </w:r>
      <w:r w:rsidRPr="006A1798">
        <w:rPr>
          <w:rFonts w:ascii="Times New Roman" w:eastAsia="바탕체" w:hAnsi="Times New Roman"/>
          <w:b/>
          <w:lang w:eastAsia="ko-KR"/>
        </w:rPr>
        <w:tab/>
        <w:t>Network can</w:t>
      </w:r>
      <w:r>
        <w:rPr>
          <w:rFonts w:ascii="Times New Roman" w:eastAsia="바탕체" w:hAnsi="Times New Roman"/>
          <w:b/>
          <w:lang w:eastAsia="ko-KR"/>
        </w:rPr>
        <w:t>not</w:t>
      </w:r>
      <w:r w:rsidRPr="006A1798">
        <w:rPr>
          <w:rFonts w:ascii="Times New Roman" w:eastAsia="바탕체" w:hAnsi="Times New Roman"/>
          <w:b/>
          <w:lang w:eastAsia="ko-KR"/>
        </w:rPr>
        <w:t xml:space="preserve"> allow legacy UEs to camp on NES cell applying paging adaptation. </w:t>
      </w:r>
    </w:p>
    <w:p w14:paraId="5AC4A8E0" w14:textId="75A51D7B" w:rsidR="00D8359B" w:rsidRPr="006A1798" w:rsidRDefault="00D8359B" w:rsidP="00F813DC">
      <w:pPr>
        <w:rPr>
          <w:rFonts w:ascii="Times New Roman" w:eastAsia="바탕체" w:hAnsi="Times New Roman"/>
          <w:b/>
          <w:lang w:eastAsia="ko-KR"/>
        </w:rPr>
      </w:pPr>
    </w:p>
    <w:p w14:paraId="789B8E4F" w14:textId="69C38FF7" w:rsidR="00694D8D" w:rsidRDefault="00694D8D" w:rsidP="00A42715">
      <w:pPr>
        <w:ind w:left="1560" w:hangingChars="709" w:hanging="1560"/>
        <w:rPr>
          <w:rFonts w:ascii="Times New Roman" w:eastAsiaTheme="minorEastAsia" w:hAnsi="Times New Roman"/>
          <w:b/>
          <w:sz w:val="22"/>
          <w:szCs w:val="22"/>
          <w:lang w:eastAsia="ko-KR"/>
        </w:rPr>
      </w:pPr>
      <w:r>
        <w:rPr>
          <w:rFonts w:ascii="Times New Roman" w:eastAsiaTheme="minorEastAsia" w:hAnsi="Times New Roman"/>
          <w:b/>
          <w:sz w:val="22"/>
          <w:szCs w:val="22"/>
          <w:lang w:eastAsia="ko-KR"/>
        </w:rPr>
        <w:br w:type="page"/>
      </w:r>
    </w:p>
    <w:p w14:paraId="40A08BD2" w14:textId="6704F8C0" w:rsidR="00694D8D" w:rsidRPr="00A04EA2" w:rsidRDefault="007E32AF" w:rsidP="00A04EA2">
      <w:pPr>
        <w:pStyle w:val="1"/>
      </w:pPr>
      <w:r>
        <w:lastRenderedPageBreak/>
        <w:t>4</w:t>
      </w:r>
      <w:r w:rsidR="00A1665D">
        <w:t xml:space="preserve"> </w:t>
      </w:r>
      <w:r w:rsidR="00694D8D" w:rsidRPr="00A04EA2">
        <w:t>References</w:t>
      </w:r>
    </w:p>
    <w:p w14:paraId="33E5EED8" w14:textId="189169B9" w:rsidR="009C6CA6" w:rsidRPr="009C6CA6" w:rsidRDefault="009C6CA6" w:rsidP="00D731BE">
      <w:pPr>
        <w:pStyle w:val="a5"/>
        <w:widowControl w:val="0"/>
        <w:numPr>
          <w:ilvl w:val="0"/>
          <w:numId w:val="9"/>
        </w:numPr>
        <w:tabs>
          <w:tab w:val="left" w:pos="708"/>
        </w:tabs>
        <w:overflowPunct/>
        <w:autoSpaceDE/>
        <w:adjustRightInd/>
        <w:spacing w:afterLines="50"/>
        <w:ind w:leftChars="0"/>
        <w:textAlignment w:val="auto"/>
      </w:pPr>
      <w:r>
        <w:t>3GPP T</w:t>
      </w:r>
      <w:r>
        <w:rPr>
          <w:rFonts w:hint="eastAsia"/>
        </w:rPr>
        <w:t>S</w:t>
      </w:r>
      <w:r>
        <w:t xml:space="preserve"> 38.</w:t>
      </w:r>
      <w:r>
        <w:rPr>
          <w:rFonts w:hint="eastAsia"/>
        </w:rPr>
        <w:t xml:space="preserve">211, </w:t>
      </w:r>
      <w:r>
        <w:t>“</w:t>
      </w:r>
      <w:r w:rsidR="00D731BE" w:rsidRPr="00D731BE">
        <w:t>NR; Physical channels and modulation</w:t>
      </w:r>
      <w:r w:rsidRPr="00630F25">
        <w:t xml:space="preserve"> (Release 1</w:t>
      </w:r>
      <w:r w:rsidRPr="00630F25">
        <w:rPr>
          <w:rFonts w:hint="eastAsia"/>
        </w:rPr>
        <w:t>8</w:t>
      </w:r>
      <w:r w:rsidRPr="00630F25">
        <w:t>)”</w:t>
      </w:r>
      <w:r w:rsidRPr="00630F25">
        <w:rPr>
          <w:rFonts w:hint="eastAsia"/>
        </w:rPr>
        <w:t xml:space="preserve">, </w:t>
      </w:r>
      <w:r w:rsidRPr="00630F25">
        <w:t>V1</w:t>
      </w:r>
      <w:r w:rsidRPr="00630F25">
        <w:rPr>
          <w:rFonts w:hint="eastAsia"/>
        </w:rPr>
        <w:t>8</w:t>
      </w:r>
      <w:r w:rsidRPr="00630F25">
        <w:t>.</w:t>
      </w:r>
      <w:r>
        <w:rPr>
          <w:rFonts w:hint="eastAsia"/>
        </w:rPr>
        <w:t>1</w:t>
      </w:r>
      <w:r w:rsidRPr="00630F25">
        <w:t>.0 (202</w:t>
      </w:r>
      <w:r w:rsidR="009D6F17">
        <w:rPr>
          <w:rFonts w:hint="eastAsia"/>
        </w:rPr>
        <w:t>4</w:t>
      </w:r>
      <w:r w:rsidRPr="00630F25">
        <w:t>-</w:t>
      </w:r>
      <w:r w:rsidR="009D6F17">
        <w:rPr>
          <w:rFonts w:hint="eastAsia"/>
        </w:rPr>
        <w:t>01</w:t>
      </w:r>
      <w:r w:rsidRPr="00630F25">
        <w:t>)</w:t>
      </w:r>
      <w:r>
        <w:rPr>
          <w:rFonts w:hint="eastAsia"/>
        </w:rPr>
        <w:t>.</w:t>
      </w:r>
    </w:p>
    <w:p w14:paraId="4838A862" w14:textId="77777777" w:rsidR="00FE37DF" w:rsidRDefault="00FE37DF" w:rsidP="0064417E">
      <w:pPr>
        <w:rPr>
          <w:rFonts w:ascii="Times New Roman" w:eastAsiaTheme="minorEastAsia" w:hAnsi="Times New Roman"/>
          <w:b/>
          <w:sz w:val="22"/>
          <w:szCs w:val="22"/>
          <w:lang w:eastAsia="ko-KR"/>
        </w:rPr>
      </w:pPr>
    </w:p>
    <w:sectPr w:rsidR="00FE37DF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EC7CAE" w14:textId="77777777" w:rsidR="0034267F" w:rsidRDefault="0034267F">
      <w:pPr>
        <w:spacing w:after="0"/>
      </w:pPr>
      <w:r>
        <w:separator/>
      </w:r>
    </w:p>
  </w:endnote>
  <w:endnote w:type="continuationSeparator" w:id="0">
    <w:p w14:paraId="7CEB0CCA" w14:textId="77777777" w:rsidR="0034267F" w:rsidRDefault="003426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347EB1" w14:textId="77777777" w:rsidR="00490D64" w:rsidRDefault="00490D64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AF7070" w14:textId="77777777" w:rsidR="0034267F" w:rsidRDefault="0034267F">
      <w:pPr>
        <w:spacing w:after="0"/>
      </w:pPr>
      <w:r>
        <w:separator/>
      </w:r>
    </w:p>
  </w:footnote>
  <w:footnote w:type="continuationSeparator" w:id="0">
    <w:p w14:paraId="17DC7637" w14:textId="77777777" w:rsidR="0034267F" w:rsidRDefault="003426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E70BF" w14:textId="77777777" w:rsidR="00490D64" w:rsidRDefault="00490D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D28A8E9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0D4245"/>
    <w:multiLevelType w:val="hybridMultilevel"/>
    <w:tmpl w:val="11426EA8"/>
    <w:lvl w:ilvl="0" w:tplc="C09CA70C">
      <w:start w:val="2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2" w15:restartNumberingAfterBreak="0">
    <w:nsid w:val="23077691"/>
    <w:multiLevelType w:val="hybridMultilevel"/>
    <w:tmpl w:val="F286B55C"/>
    <w:lvl w:ilvl="0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" w15:restartNumberingAfterBreak="0">
    <w:nsid w:val="32257300"/>
    <w:multiLevelType w:val="hybridMultilevel"/>
    <w:tmpl w:val="C76AADC8"/>
    <w:lvl w:ilvl="0" w:tplc="D8001638">
      <w:start w:val="1"/>
      <w:numFmt w:val="decimal"/>
      <w:lvlText w:val="%1."/>
      <w:lvlJc w:val="left"/>
      <w:pPr>
        <w:ind w:left="580" w:hanging="360"/>
      </w:pPr>
      <w:rPr>
        <w:rFonts w:eastAsia="맑은 고딕"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4" w15:restartNumberingAfterBreak="0">
    <w:nsid w:val="33E17B58"/>
    <w:multiLevelType w:val="hybridMultilevel"/>
    <w:tmpl w:val="DBC82D98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81D68E7"/>
    <w:multiLevelType w:val="hybridMultilevel"/>
    <w:tmpl w:val="E410B746"/>
    <w:lvl w:ilvl="0" w:tplc="4DD448D8">
      <w:start w:val="1"/>
      <w:numFmt w:val="decimal"/>
      <w:lvlText w:val="(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00" w:hanging="440"/>
      </w:pPr>
    </w:lvl>
    <w:lvl w:ilvl="2" w:tplc="0409001B" w:tentative="1">
      <w:start w:val="1"/>
      <w:numFmt w:val="lowerRoman"/>
      <w:lvlText w:val="%3."/>
      <w:lvlJc w:val="righ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9" w:tentative="1">
      <w:start w:val="1"/>
      <w:numFmt w:val="upperLetter"/>
      <w:lvlText w:val="%5."/>
      <w:lvlJc w:val="left"/>
      <w:pPr>
        <w:ind w:left="2420" w:hanging="440"/>
      </w:pPr>
    </w:lvl>
    <w:lvl w:ilvl="5" w:tplc="0409001B" w:tentative="1">
      <w:start w:val="1"/>
      <w:numFmt w:val="lowerRoman"/>
      <w:lvlText w:val="%6."/>
      <w:lvlJc w:val="righ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9" w:tentative="1">
      <w:start w:val="1"/>
      <w:numFmt w:val="upperLetter"/>
      <w:lvlText w:val="%8."/>
      <w:lvlJc w:val="left"/>
      <w:pPr>
        <w:ind w:left="3740" w:hanging="440"/>
      </w:pPr>
    </w:lvl>
    <w:lvl w:ilvl="8" w:tplc="0409001B" w:tentative="1">
      <w:start w:val="1"/>
      <w:numFmt w:val="lowerRoman"/>
      <w:lvlText w:val="%9."/>
      <w:lvlJc w:val="right"/>
      <w:pPr>
        <w:ind w:left="4180" w:hanging="440"/>
      </w:pPr>
    </w:lvl>
  </w:abstractNum>
  <w:abstractNum w:abstractNumId="7" w15:restartNumberingAfterBreak="0">
    <w:nsid w:val="392052D4"/>
    <w:multiLevelType w:val="multilevel"/>
    <w:tmpl w:val="392052D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3BAB5F4A"/>
    <w:multiLevelType w:val="multilevel"/>
    <w:tmpl w:val="3BAB5F4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0732C90"/>
    <w:multiLevelType w:val="hybridMultilevel"/>
    <w:tmpl w:val="790E8818"/>
    <w:lvl w:ilvl="0" w:tplc="D9AACBD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596A0910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5F9F1E1F"/>
    <w:multiLevelType w:val="hybridMultilevel"/>
    <w:tmpl w:val="8CB0A842"/>
    <w:lvl w:ilvl="0" w:tplc="90B60DE2">
      <w:start w:val="5"/>
      <w:numFmt w:val="bullet"/>
      <w:lvlText w:val="-"/>
      <w:lvlJc w:val="left"/>
      <w:pPr>
        <w:ind w:left="1020" w:hanging="40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5216759A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171"/>
        </w:tabs>
        <w:ind w:left="-2171" w:hanging="360"/>
      </w:pPr>
      <w:rPr>
        <w:rFonts w:ascii="Courier New" w:hAnsi="Courier New" w:cs="Courier New" w:hint="default"/>
      </w:rPr>
    </w:lvl>
    <w:lvl w:ilvl="2" w:tplc="23BAEBB8">
      <w:numFmt w:val="bullet"/>
      <w:lvlText w:val="-"/>
      <w:lvlJc w:val="left"/>
      <w:pPr>
        <w:ind w:left="-1451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-731"/>
        </w:tabs>
        <w:ind w:left="-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1"/>
        </w:tabs>
        <w:ind w:left="-1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709"/>
        </w:tabs>
        <w:ind w:left="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</w:abstractNum>
  <w:abstractNum w:abstractNumId="14" w15:restartNumberingAfterBreak="0">
    <w:nsid w:val="7D4F22BA"/>
    <w:multiLevelType w:val="hybridMultilevel"/>
    <w:tmpl w:val="790E8818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12"/>
  </w:num>
  <w:num w:numId="5">
    <w:abstractNumId w:val="5"/>
  </w:num>
  <w:num w:numId="6">
    <w:abstractNumId w:val="3"/>
  </w:num>
  <w:num w:numId="7">
    <w:abstractNumId w:val="7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9"/>
  </w:num>
  <w:num w:numId="13">
    <w:abstractNumId w:val="14"/>
  </w:num>
  <w:num w:numId="14">
    <w:abstractNumId w:val="4"/>
  </w:num>
  <w:num w:numId="15">
    <w:abstractNumId w:val="2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0611"/>
    <w:rsid w:val="000013C4"/>
    <w:rsid w:val="00001688"/>
    <w:rsid w:val="00002E31"/>
    <w:rsid w:val="00003507"/>
    <w:rsid w:val="00003943"/>
    <w:rsid w:val="00004013"/>
    <w:rsid w:val="0000435F"/>
    <w:rsid w:val="00004B4F"/>
    <w:rsid w:val="00005450"/>
    <w:rsid w:val="000055C3"/>
    <w:rsid w:val="000058C3"/>
    <w:rsid w:val="00005B11"/>
    <w:rsid w:val="00006FCF"/>
    <w:rsid w:val="000071EA"/>
    <w:rsid w:val="000073CB"/>
    <w:rsid w:val="00007725"/>
    <w:rsid w:val="00007BF6"/>
    <w:rsid w:val="00010E64"/>
    <w:rsid w:val="000111D6"/>
    <w:rsid w:val="00011230"/>
    <w:rsid w:val="000115DA"/>
    <w:rsid w:val="00011C13"/>
    <w:rsid w:val="00013888"/>
    <w:rsid w:val="00013FE0"/>
    <w:rsid w:val="00015335"/>
    <w:rsid w:val="00015A0D"/>
    <w:rsid w:val="00015A60"/>
    <w:rsid w:val="00015D64"/>
    <w:rsid w:val="000162CB"/>
    <w:rsid w:val="000163ED"/>
    <w:rsid w:val="00020153"/>
    <w:rsid w:val="00020A61"/>
    <w:rsid w:val="00020B12"/>
    <w:rsid w:val="0002105C"/>
    <w:rsid w:val="000213E7"/>
    <w:rsid w:val="00021B07"/>
    <w:rsid w:val="00022BF0"/>
    <w:rsid w:val="00022D92"/>
    <w:rsid w:val="00022E1B"/>
    <w:rsid w:val="000232B4"/>
    <w:rsid w:val="000234AE"/>
    <w:rsid w:val="0002363B"/>
    <w:rsid w:val="000248C3"/>
    <w:rsid w:val="00025316"/>
    <w:rsid w:val="000253DA"/>
    <w:rsid w:val="00025879"/>
    <w:rsid w:val="000258DA"/>
    <w:rsid w:val="000279D4"/>
    <w:rsid w:val="00027A6C"/>
    <w:rsid w:val="00030040"/>
    <w:rsid w:val="00030139"/>
    <w:rsid w:val="000302F5"/>
    <w:rsid w:val="000305E0"/>
    <w:rsid w:val="00030729"/>
    <w:rsid w:val="00031F98"/>
    <w:rsid w:val="00032400"/>
    <w:rsid w:val="0003259C"/>
    <w:rsid w:val="00033A8C"/>
    <w:rsid w:val="00034043"/>
    <w:rsid w:val="0003412D"/>
    <w:rsid w:val="000349F8"/>
    <w:rsid w:val="00034DDA"/>
    <w:rsid w:val="00034F47"/>
    <w:rsid w:val="00036AE0"/>
    <w:rsid w:val="00036ED9"/>
    <w:rsid w:val="0003710D"/>
    <w:rsid w:val="000401BD"/>
    <w:rsid w:val="00040B9D"/>
    <w:rsid w:val="00041D65"/>
    <w:rsid w:val="00041E94"/>
    <w:rsid w:val="0004292B"/>
    <w:rsid w:val="00042C20"/>
    <w:rsid w:val="00042E16"/>
    <w:rsid w:val="00044F1E"/>
    <w:rsid w:val="000458CC"/>
    <w:rsid w:val="00046146"/>
    <w:rsid w:val="00046418"/>
    <w:rsid w:val="0004747C"/>
    <w:rsid w:val="00047728"/>
    <w:rsid w:val="00047883"/>
    <w:rsid w:val="00050DDD"/>
    <w:rsid w:val="00050E61"/>
    <w:rsid w:val="000511AC"/>
    <w:rsid w:val="00051A95"/>
    <w:rsid w:val="00052931"/>
    <w:rsid w:val="00052DD5"/>
    <w:rsid w:val="000531C0"/>
    <w:rsid w:val="000545C4"/>
    <w:rsid w:val="0005478F"/>
    <w:rsid w:val="000549C9"/>
    <w:rsid w:val="00054B25"/>
    <w:rsid w:val="00055938"/>
    <w:rsid w:val="00055E12"/>
    <w:rsid w:val="000569D3"/>
    <w:rsid w:val="00056DC9"/>
    <w:rsid w:val="00057787"/>
    <w:rsid w:val="00057C35"/>
    <w:rsid w:val="000600BF"/>
    <w:rsid w:val="000601B8"/>
    <w:rsid w:val="00061C04"/>
    <w:rsid w:val="00062F02"/>
    <w:rsid w:val="00063070"/>
    <w:rsid w:val="000634E5"/>
    <w:rsid w:val="000644D1"/>
    <w:rsid w:val="00064E2E"/>
    <w:rsid w:val="000655B4"/>
    <w:rsid w:val="000659C6"/>
    <w:rsid w:val="00065A31"/>
    <w:rsid w:val="00065BF7"/>
    <w:rsid w:val="000660D8"/>
    <w:rsid w:val="000669DC"/>
    <w:rsid w:val="00066F0B"/>
    <w:rsid w:val="00067361"/>
    <w:rsid w:val="000673CF"/>
    <w:rsid w:val="00067E7A"/>
    <w:rsid w:val="00067F3B"/>
    <w:rsid w:val="00070C64"/>
    <w:rsid w:val="000712D3"/>
    <w:rsid w:val="00071829"/>
    <w:rsid w:val="00071A83"/>
    <w:rsid w:val="00073DD8"/>
    <w:rsid w:val="000745FA"/>
    <w:rsid w:val="0007461E"/>
    <w:rsid w:val="0007496C"/>
    <w:rsid w:val="00074CCC"/>
    <w:rsid w:val="00075389"/>
    <w:rsid w:val="000758A7"/>
    <w:rsid w:val="00076BBA"/>
    <w:rsid w:val="00077429"/>
    <w:rsid w:val="0007796D"/>
    <w:rsid w:val="00080F8F"/>
    <w:rsid w:val="00081070"/>
    <w:rsid w:val="000811E7"/>
    <w:rsid w:val="000819E8"/>
    <w:rsid w:val="00081E45"/>
    <w:rsid w:val="000830BC"/>
    <w:rsid w:val="0008317A"/>
    <w:rsid w:val="00083523"/>
    <w:rsid w:val="00083B8C"/>
    <w:rsid w:val="00084494"/>
    <w:rsid w:val="0008492E"/>
    <w:rsid w:val="0008558A"/>
    <w:rsid w:val="00085805"/>
    <w:rsid w:val="00086199"/>
    <w:rsid w:val="00086619"/>
    <w:rsid w:val="000868FB"/>
    <w:rsid w:val="00087047"/>
    <w:rsid w:val="00087859"/>
    <w:rsid w:val="000878E5"/>
    <w:rsid w:val="00090166"/>
    <w:rsid w:val="0009107A"/>
    <w:rsid w:val="00092712"/>
    <w:rsid w:val="000929FF"/>
    <w:rsid w:val="00092E43"/>
    <w:rsid w:val="000931C0"/>
    <w:rsid w:val="00093339"/>
    <w:rsid w:val="000936F5"/>
    <w:rsid w:val="00093A2D"/>
    <w:rsid w:val="00093E17"/>
    <w:rsid w:val="000941E5"/>
    <w:rsid w:val="00094396"/>
    <w:rsid w:val="000946BD"/>
    <w:rsid w:val="000949C1"/>
    <w:rsid w:val="00094B23"/>
    <w:rsid w:val="00094E5F"/>
    <w:rsid w:val="00095218"/>
    <w:rsid w:val="000961D6"/>
    <w:rsid w:val="00096244"/>
    <w:rsid w:val="00096E21"/>
    <w:rsid w:val="00096F81"/>
    <w:rsid w:val="00097CA5"/>
    <w:rsid w:val="000A02A9"/>
    <w:rsid w:val="000A02BD"/>
    <w:rsid w:val="000A1204"/>
    <w:rsid w:val="000A1C00"/>
    <w:rsid w:val="000A315E"/>
    <w:rsid w:val="000A33D9"/>
    <w:rsid w:val="000A3459"/>
    <w:rsid w:val="000A3A30"/>
    <w:rsid w:val="000A3F6F"/>
    <w:rsid w:val="000A5C48"/>
    <w:rsid w:val="000A7006"/>
    <w:rsid w:val="000A7110"/>
    <w:rsid w:val="000A7546"/>
    <w:rsid w:val="000A76F3"/>
    <w:rsid w:val="000A7F94"/>
    <w:rsid w:val="000B0643"/>
    <w:rsid w:val="000B0750"/>
    <w:rsid w:val="000B0A15"/>
    <w:rsid w:val="000B0A60"/>
    <w:rsid w:val="000B0A85"/>
    <w:rsid w:val="000B0DD3"/>
    <w:rsid w:val="000B1224"/>
    <w:rsid w:val="000B270D"/>
    <w:rsid w:val="000B2C1E"/>
    <w:rsid w:val="000B3501"/>
    <w:rsid w:val="000B3630"/>
    <w:rsid w:val="000B37DB"/>
    <w:rsid w:val="000B3BFB"/>
    <w:rsid w:val="000B3DD9"/>
    <w:rsid w:val="000B470B"/>
    <w:rsid w:val="000B4A7C"/>
    <w:rsid w:val="000B4D77"/>
    <w:rsid w:val="000B641A"/>
    <w:rsid w:val="000B7DA0"/>
    <w:rsid w:val="000C1259"/>
    <w:rsid w:val="000C1F1E"/>
    <w:rsid w:val="000C2622"/>
    <w:rsid w:val="000C4062"/>
    <w:rsid w:val="000C43AA"/>
    <w:rsid w:val="000C46DA"/>
    <w:rsid w:val="000C52C5"/>
    <w:rsid w:val="000C68CC"/>
    <w:rsid w:val="000D0167"/>
    <w:rsid w:val="000D23B2"/>
    <w:rsid w:val="000D26E0"/>
    <w:rsid w:val="000D41C8"/>
    <w:rsid w:val="000D4265"/>
    <w:rsid w:val="000D493E"/>
    <w:rsid w:val="000D49DF"/>
    <w:rsid w:val="000D4F56"/>
    <w:rsid w:val="000D52A6"/>
    <w:rsid w:val="000D65B2"/>
    <w:rsid w:val="000D6CAD"/>
    <w:rsid w:val="000D7079"/>
    <w:rsid w:val="000D7090"/>
    <w:rsid w:val="000D72FC"/>
    <w:rsid w:val="000D74EA"/>
    <w:rsid w:val="000D7C6C"/>
    <w:rsid w:val="000E0115"/>
    <w:rsid w:val="000E01D7"/>
    <w:rsid w:val="000E1145"/>
    <w:rsid w:val="000E11A9"/>
    <w:rsid w:val="000E12CF"/>
    <w:rsid w:val="000E1368"/>
    <w:rsid w:val="000E176A"/>
    <w:rsid w:val="000E1935"/>
    <w:rsid w:val="000E19F2"/>
    <w:rsid w:val="000E234F"/>
    <w:rsid w:val="000E24AF"/>
    <w:rsid w:val="000E2997"/>
    <w:rsid w:val="000E2ACD"/>
    <w:rsid w:val="000E358D"/>
    <w:rsid w:val="000E40A9"/>
    <w:rsid w:val="000E4DDF"/>
    <w:rsid w:val="000E4EBF"/>
    <w:rsid w:val="000E520D"/>
    <w:rsid w:val="000E5B71"/>
    <w:rsid w:val="000E6099"/>
    <w:rsid w:val="000E67AD"/>
    <w:rsid w:val="000E6A26"/>
    <w:rsid w:val="000E76E1"/>
    <w:rsid w:val="000E796C"/>
    <w:rsid w:val="000E7F96"/>
    <w:rsid w:val="000F06F1"/>
    <w:rsid w:val="000F101B"/>
    <w:rsid w:val="000F35D7"/>
    <w:rsid w:val="000F35F4"/>
    <w:rsid w:val="000F3B30"/>
    <w:rsid w:val="000F4D48"/>
    <w:rsid w:val="000F5B14"/>
    <w:rsid w:val="000F6105"/>
    <w:rsid w:val="000F6212"/>
    <w:rsid w:val="000F62CF"/>
    <w:rsid w:val="000F6E7D"/>
    <w:rsid w:val="00100BF3"/>
    <w:rsid w:val="00100F8F"/>
    <w:rsid w:val="00101375"/>
    <w:rsid w:val="00101BF9"/>
    <w:rsid w:val="00102781"/>
    <w:rsid w:val="00102966"/>
    <w:rsid w:val="00102983"/>
    <w:rsid w:val="00102ACA"/>
    <w:rsid w:val="0010334B"/>
    <w:rsid w:val="0010420C"/>
    <w:rsid w:val="00104391"/>
    <w:rsid w:val="00104D50"/>
    <w:rsid w:val="0010507F"/>
    <w:rsid w:val="001054D1"/>
    <w:rsid w:val="00105F02"/>
    <w:rsid w:val="00105F28"/>
    <w:rsid w:val="001069A1"/>
    <w:rsid w:val="00106C02"/>
    <w:rsid w:val="00107E19"/>
    <w:rsid w:val="001101F6"/>
    <w:rsid w:val="00111177"/>
    <w:rsid w:val="00111D2D"/>
    <w:rsid w:val="001120F4"/>
    <w:rsid w:val="0011456C"/>
    <w:rsid w:val="0011478F"/>
    <w:rsid w:val="00114B7F"/>
    <w:rsid w:val="0011511A"/>
    <w:rsid w:val="001157AA"/>
    <w:rsid w:val="00115B31"/>
    <w:rsid w:val="001164C2"/>
    <w:rsid w:val="00116A47"/>
    <w:rsid w:val="00116C86"/>
    <w:rsid w:val="00117218"/>
    <w:rsid w:val="00117C7F"/>
    <w:rsid w:val="0012103C"/>
    <w:rsid w:val="001210DB"/>
    <w:rsid w:val="0012116C"/>
    <w:rsid w:val="0012162A"/>
    <w:rsid w:val="00121B0D"/>
    <w:rsid w:val="00121D78"/>
    <w:rsid w:val="00123F8A"/>
    <w:rsid w:val="00124639"/>
    <w:rsid w:val="0012492F"/>
    <w:rsid w:val="00124F66"/>
    <w:rsid w:val="00125961"/>
    <w:rsid w:val="00125B0F"/>
    <w:rsid w:val="00125CAE"/>
    <w:rsid w:val="00126332"/>
    <w:rsid w:val="00127340"/>
    <w:rsid w:val="0012745C"/>
    <w:rsid w:val="0013088A"/>
    <w:rsid w:val="00130E74"/>
    <w:rsid w:val="00131008"/>
    <w:rsid w:val="00131637"/>
    <w:rsid w:val="00131C78"/>
    <w:rsid w:val="00131CFB"/>
    <w:rsid w:val="00132222"/>
    <w:rsid w:val="00132342"/>
    <w:rsid w:val="00133119"/>
    <w:rsid w:val="001331CF"/>
    <w:rsid w:val="001340F2"/>
    <w:rsid w:val="001344E5"/>
    <w:rsid w:val="00134879"/>
    <w:rsid w:val="00134B7E"/>
    <w:rsid w:val="00134F50"/>
    <w:rsid w:val="001352A5"/>
    <w:rsid w:val="00135A33"/>
    <w:rsid w:val="00135E5C"/>
    <w:rsid w:val="00135E74"/>
    <w:rsid w:val="00136409"/>
    <w:rsid w:val="00137507"/>
    <w:rsid w:val="00137CAA"/>
    <w:rsid w:val="0014019D"/>
    <w:rsid w:val="00140468"/>
    <w:rsid w:val="001405A0"/>
    <w:rsid w:val="00142613"/>
    <w:rsid w:val="00142815"/>
    <w:rsid w:val="00142C4E"/>
    <w:rsid w:val="001439A3"/>
    <w:rsid w:val="00143F4A"/>
    <w:rsid w:val="00143FEF"/>
    <w:rsid w:val="00144F33"/>
    <w:rsid w:val="0014614D"/>
    <w:rsid w:val="00146E4D"/>
    <w:rsid w:val="00147731"/>
    <w:rsid w:val="00147E50"/>
    <w:rsid w:val="00150896"/>
    <w:rsid w:val="001510DD"/>
    <w:rsid w:val="0015127E"/>
    <w:rsid w:val="001516BD"/>
    <w:rsid w:val="00152DDF"/>
    <w:rsid w:val="00152E3B"/>
    <w:rsid w:val="001536CD"/>
    <w:rsid w:val="00153828"/>
    <w:rsid w:val="00153F8D"/>
    <w:rsid w:val="0015403E"/>
    <w:rsid w:val="00154E3B"/>
    <w:rsid w:val="001550B0"/>
    <w:rsid w:val="00155473"/>
    <w:rsid w:val="00155E10"/>
    <w:rsid w:val="0015710C"/>
    <w:rsid w:val="00157B8F"/>
    <w:rsid w:val="00160326"/>
    <w:rsid w:val="00160E04"/>
    <w:rsid w:val="001621BF"/>
    <w:rsid w:val="001624D6"/>
    <w:rsid w:val="0016260E"/>
    <w:rsid w:val="00162709"/>
    <w:rsid w:val="001629BE"/>
    <w:rsid w:val="00162EBB"/>
    <w:rsid w:val="001634C6"/>
    <w:rsid w:val="00163755"/>
    <w:rsid w:val="00163812"/>
    <w:rsid w:val="00163B1C"/>
    <w:rsid w:val="0016400D"/>
    <w:rsid w:val="00164706"/>
    <w:rsid w:val="0016477E"/>
    <w:rsid w:val="00164862"/>
    <w:rsid w:val="00164CEE"/>
    <w:rsid w:val="001654F0"/>
    <w:rsid w:val="001659FB"/>
    <w:rsid w:val="001663B6"/>
    <w:rsid w:val="001666F2"/>
    <w:rsid w:val="001667B9"/>
    <w:rsid w:val="00166DBD"/>
    <w:rsid w:val="00170AE7"/>
    <w:rsid w:val="001714C3"/>
    <w:rsid w:val="0017171F"/>
    <w:rsid w:val="001726DF"/>
    <w:rsid w:val="00173065"/>
    <w:rsid w:val="001749DF"/>
    <w:rsid w:val="00174E83"/>
    <w:rsid w:val="00175260"/>
    <w:rsid w:val="0017554C"/>
    <w:rsid w:val="00175691"/>
    <w:rsid w:val="00175777"/>
    <w:rsid w:val="00175A08"/>
    <w:rsid w:val="00175A33"/>
    <w:rsid w:val="0017642A"/>
    <w:rsid w:val="00176668"/>
    <w:rsid w:val="00176E67"/>
    <w:rsid w:val="00177F44"/>
    <w:rsid w:val="00180808"/>
    <w:rsid w:val="001817E7"/>
    <w:rsid w:val="0018182A"/>
    <w:rsid w:val="0018386D"/>
    <w:rsid w:val="00184946"/>
    <w:rsid w:val="00184EE3"/>
    <w:rsid w:val="001851EC"/>
    <w:rsid w:val="0018593F"/>
    <w:rsid w:val="00185AF4"/>
    <w:rsid w:val="00186B53"/>
    <w:rsid w:val="00187F53"/>
    <w:rsid w:val="00190088"/>
    <w:rsid w:val="00190B21"/>
    <w:rsid w:val="001913EA"/>
    <w:rsid w:val="00191406"/>
    <w:rsid w:val="001919C1"/>
    <w:rsid w:val="00191C66"/>
    <w:rsid w:val="001928D1"/>
    <w:rsid w:val="001929B7"/>
    <w:rsid w:val="00192F35"/>
    <w:rsid w:val="0019356A"/>
    <w:rsid w:val="00194103"/>
    <w:rsid w:val="001948F6"/>
    <w:rsid w:val="001949F0"/>
    <w:rsid w:val="00194FB2"/>
    <w:rsid w:val="00195EF4"/>
    <w:rsid w:val="00196049"/>
    <w:rsid w:val="00196927"/>
    <w:rsid w:val="001A0618"/>
    <w:rsid w:val="001A06C5"/>
    <w:rsid w:val="001A0B69"/>
    <w:rsid w:val="001A13FD"/>
    <w:rsid w:val="001A1790"/>
    <w:rsid w:val="001A2728"/>
    <w:rsid w:val="001A298C"/>
    <w:rsid w:val="001A32BE"/>
    <w:rsid w:val="001A4C1E"/>
    <w:rsid w:val="001A62A6"/>
    <w:rsid w:val="001A667F"/>
    <w:rsid w:val="001A6F85"/>
    <w:rsid w:val="001A7696"/>
    <w:rsid w:val="001A7754"/>
    <w:rsid w:val="001A7984"/>
    <w:rsid w:val="001A7DE2"/>
    <w:rsid w:val="001B05C2"/>
    <w:rsid w:val="001B09BC"/>
    <w:rsid w:val="001B1471"/>
    <w:rsid w:val="001B18D1"/>
    <w:rsid w:val="001B1C07"/>
    <w:rsid w:val="001B1D1F"/>
    <w:rsid w:val="001B268B"/>
    <w:rsid w:val="001B2FC8"/>
    <w:rsid w:val="001B35EB"/>
    <w:rsid w:val="001B3C27"/>
    <w:rsid w:val="001B3D5D"/>
    <w:rsid w:val="001B4862"/>
    <w:rsid w:val="001B4D3F"/>
    <w:rsid w:val="001B5636"/>
    <w:rsid w:val="001B59D2"/>
    <w:rsid w:val="001B6749"/>
    <w:rsid w:val="001B745F"/>
    <w:rsid w:val="001B7AB8"/>
    <w:rsid w:val="001C027B"/>
    <w:rsid w:val="001C2CCB"/>
    <w:rsid w:val="001C2F80"/>
    <w:rsid w:val="001C2F89"/>
    <w:rsid w:val="001C3B0A"/>
    <w:rsid w:val="001C3EE0"/>
    <w:rsid w:val="001C42E4"/>
    <w:rsid w:val="001C4726"/>
    <w:rsid w:val="001C5A57"/>
    <w:rsid w:val="001C5B25"/>
    <w:rsid w:val="001C5CD5"/>
    <w:rsid w:val="001C6C23"/>
    <w:rsid w:val="001C6C24"/>
    <w:rsid w:val="001C7297"/>
    <w:rsid w:val="001C730A"/>
    <w:rsid w:val="001D01CB"/>
    <w:rsid w:val="001D0783"/>
    <w:rsid w:val="001D08EC"/>
    <w:rsid w:val="001D0DAD"/>
    <w:rsid w:val="001D161E"/>
    <w:rsid w:val="001D1FFB"/>
    <w:rsid w:val="001D22DB"/>
    <w:rsid w:val="001D2656"/>
    <w:rsid w:val="001D33BE"/>
    <w:rsid w:val="001D35B0"/>
    <w:rsid w:val="001D3896"/>
    <w:rsid w:val="001D38A4"/>
    <w:rsid w:val="001D3A6F"/>
    <w:rsid w:val="001D3F8B"/>
    <w:rsid w:val="001D4090"/>
    <w:rsid w:val="001D4390"/>
    <w:rsid w:val="001D4503"/>
    <w:rsid w:val="001D5B2F"/>
    <w:rsid w:val="001D63E6"/>
    <w:rsid w:val="001D661F"/>
    <w:rsid w:val="001D6BCC"/>
    <w:rsid w:val="001D6E9F"/>
    <w:rsid w:val="001D7539"/>
    <w:rsid w:val="001E255A"/>
    <w:rsid w:val="001E29B4"/>
    <w:rsid w:val="001E2A03"/>
    <w:rsid w:val="001E317F"/>
    <w:rsid w:val="001E3E19"/>
    <w:rsid w:val="001E4F4D"/>
    <w:rsid w:val="001E5B21"/>
    <w:rsid w:val="001E6525"/>
    <w:rsid w:val="001E65A1"/>
    <w:rsid w:val="001E6FE6"/>
    <w:rsid w:val="001E74B2"/>
    <w:rsid w:val="001E7928"/>
    <w:rsid w:val="001F02D8"/>
    <w:rsid w:val="001F0CB8"/>
    <w:rsid w:val="001F0D4E"/>
    <w:rsid w:val="001F192D"/>
    <w:rsid w:val="001F265E"/>
    <w:rsid w:val="001F2964"/>
    <w:rsid w:val="001F34E7"/>
    <w:rsid w:val="001F3A5C"/>
    <w:rsid w:val="001F3BB1"/>
    <w:rsid w:val="001F3EFD"/>
    <w:rsid w:val="001F3FE2"/>
    <w:rsid w:val="001F42D3"/>
    <w:rsid w:val="001F4599"/>
    <w:rsid w:val="001F47E5"/>
    <w:rsid w:val="001F5E44"/>
    <w:rsid w:val="001F61DF"/>
    <w:rsid w:val="001F64E0"/>
    <w:rsid w:val="001F6C2E"/>
    <w:rsid w:val="001F78DC"/>
    <w:rsid w:val="001F7945"/>
    <w:rsid w:val="00200DE5"/>
    <w:rsid w:val="00202051"/>
    <w:rsid w:val="002032E5"/>
    <w:rsid w:val="002035C2"/>
    <w:rsid w:val="00203C5E"/>
    <w:rsid w:val="00203D28"/>
    <w:rsid w:val="00204623"/>
    <w:rsid w:val="00204BB7"/>
    <w:rsid w:val="0021019D"/>
    <w:rsid w:val="00210388"/>
    <w:rsid w:val="00210720"/>
    <w:rsid w:val="002109FF"/>
    <w:rsid w:val="00210BD5"/>
    <w:rsid w:val="00212383"/>
    <w:rsid w:val="0021268E"/>
    <w:rsid w:val="00213AE8"/>
    <w:rsid w:val="00213DC3"/>
    <w:rsid w:val="00213E95"/>
    <w:rsid w:val="00213EE1"/>
    <w:rsid w:val="00214323"/>
    <w:rsid w:val="00214364"/>
    <w:rsid w:val="0021480E"/>
    <w:rsid w:val="00215594"/>
    <w:rsid w:val="00215758"/>
    <w:rsid w:val="00215E4A"/>
    <w:rsid w:val="002170A3"/>
    <w:rsid w:val="002171AB"/>
    <w:rsid w:val="002171CA"/>
    <w:rsid w:val="002171FC"/>
    <w:rsid w:val="002172F0"/>
    <w:rsid w:val="00217D5A"/>
    <w:rsid w:val="002209D0"/>
    <w:rsid w:val="0022196F"/>
    <w:rsid w:val="00221E85"/>
    <w:rsid w:val="00222636"/>
    <w:rsid w:val="00222A9E"/>
    <w:rsid w:val="002244B3"/>
    <w:rsid w:val="00224C3D"/>
    <w:rsid w:val="002254F8"/>
    <w:rsid w:val="00226C25"/>
    <w:rsid w:val="00227A5A"/>
    <w:rsid w:val="00230637"/>
    <w:rsid w:val="002308A4"/>
    <w:rsid w:val="00230B16"/>
    <w:rsid w:val="00230F60"/>
    <w:rsid w:val="00232474"/>
    <w:rsid w:val="00233361"/>
    <w:rsid w:val="002340F8"/>
    <w:rsid w:val="00234BED"/>
    <w:rsid w:val="002350E5"/>
    <w:rsid w:val="00235AAB"/>
    <w:rsid w:val="00236AF8"/>
    <w:rsid w:val="00237438"/>
    <w:rsid w:val="0023755B"/>
    <w:rsid w:val="00237CE7"/>
    <w:rsid w:val="00240285"/>
    <w:rsid w:val="002404D6"/>
    <w:rsid w:val="00240912"/>
    <w:rsid w:val="00241124"/>
    <w:rsid w:val="002415EC"/>
    <w:rsid w:val="00241C33"/>
    <w:rsid w:val="002427D3"/>
    <w:rsid w:val="00242ADD"/>
    <w:rsid w:val="002437D0"/>
    <w:rsid w:val="00243899"/>
    <w:rsid w:val="00243D04"/>
    <w:rsid w:val="00244C83"/>
    <w:rsid w:val="002455EC"/>
    <w:rsid w:val="00245840"/>
    <w:rsid w:val="0024668F"/>
    <w:rsid w:val="00246E13"/>
    <w:rsid w:val="002478C0"/>
    <w:rsid w:val="00247AA9"/>
    <w:rsid w:val="00247F75"/>
    <w:rsid w:val="002500DF"/>
    <w:rsid w:val="00250805"/>
    <w:rsid w:val="00250946"/>
    <w:rsid w:val="002509BB"/>
    <w:rsid w:val="00251EF2"/>
    <w:rsid w:val="0025215F"/>
    <w:rsid w:val="00252EAC"/>
    <w:rsid w:val="00252F06"/>
    <w:rsid w:val="00252F69"/>
    <w:rsid w:val="002536E7"/>
    <w:rsid w:val="00253A51"/>
    <w:rsid w:val="00253C69"/>
    <w:rsid w:val="00253E23"/>
    <w:rsid w:val="0025422F"/>
    <w:rsid w:val="00254518"/>
    <w:rsid w:val="002546CF"/>
    <w:rsid w:val="002546D7"/>
    <w:rsid w:val="00254B88"/>
    <w:rsid w:val="0025515F"/>
    <w:rsid w:val="002555A6"/>
    <w:rsid w:val="00256104"/>
    <w:rsid w:val="00257D20"/>
    <w:rsid w:val="00260B38"/>
    <w:rsid w:val="00260B66"/>
    <w:rsid w:val="00260DB3"/>
    <w:rsid w:val="00261F01"/>
    <w:rsid w:val="0026201C"/>
    <w:rsid w:val="00262106"/>
    <w:rsid w:val="00262153"/>
    <w:rsid w:val="002635CD"/>
    <w:rsid w:val="00263FCE"/>
    <w:rsid w:val="00264563"/>
    <w:rsid w:val="0026466E"/>
    <w:rsid w:val="00264B0E"/>
    <w:rsid w:val="00264FEF"/>
    <w:rsid w:val="002660F1"/>
    <w:rsid w:val="002672DA"/>
    <w:rsid w:val="00267D29"/>
    <w:rsid w:val="00270F83"/>
    <w:rsid w:val="00270FCE"/>
    <w:rsid w:val="002716BB"/>
    <w:rsid w:val="002719B0"/>
    <w:rsid w:val="00272580"/>
    <w:rsid w:val="00272C48"/>
    <w:rsid w:val="002731FF"/>
    <w:rsid w:val="00274526"/>
    <w:rsid w:val="00274B7F"/>
    <w:rsid w:val="00274BBA"/>
    <w:rsid w:val="002751C2"/>
    <w:rsid w:val="0027631C"/>
    <w:rsid w:val="00276C62"/>
    <w:rsid w:val="002773BB"/>
    <w:rsid w:val="002776D9"/>
    <w:rsid w:val="00280328"/>
    <w:rsid w:val="0028079C"/>
    <w:rsid w:val="0028166B"/>
    <w:rsid w:val="0028169C"/>
    <w:rsid w:val="00281D14"/>
    <w:rsid w:val="00282176"/>
    <w:rsid w:val="0028260E"/>
    <w:rsid w:val="002833B8"/>
    <w:rsid w:val="00283A42"/>
    <w:rsid w:val="00284278"/>
    <w:rsid w:val="00284AFC"/>
    <w:rsid w:val="00284BE1"/>
    <w:rsid w:val="00284EF5"/>
    <w:rsid w:val="0028745B"/>
    <w:rsid w:val="00287832"/>
    <w:rsid w:val="0029041B"/>
    <w:rsid w:val="0029050F"/>
    <w:rsid w:val="00290533"/>
    <w:rsid w:val="00290D72"/>
    <w:rsid w:val="00290DC1"/>
    <w:rsid w:val="00290E41"/>
    <w:rsid w:val="002913C1"/>
    <w:rsid w:val="002916A1"/>
    <w:rsid w:val="002925FD"/>
    <w:rsid w:val="00292F22"/>
    <w:rsid w:val="0029309E"/>
    <w:rsid w:val="002930BD"/>
    <w:rsid w:val="00293598"/>
    <w:rsid w:val="00293E85"/>
    <w:rsid w:val="00294A5C"/>
    <w:rsid w:val="00294B72"/>
    <w:rsid w:val="00295231"/>
    <w:rsid w:val="0029533F"/>
    <w:rsid w:val="00295DCF"/>
    <w:rsid w:val="00296299"/>
    <w:rsid w:val="002964D0"/>
    <w:rsid w:val="00296A83"/>
    <w:rsid w:val="002978B5"/>
    <w:rsid w:val="00297E7C"/>
    <w:rsid w:val="002A1740"/>
    <w:rsid w:val="002A1B5D"/>
    <w:rsid w:val="002A1F9C"/>
    <w:rsid w:val="002A2A38"/>
    <w:rsid w:val="002A3536"/>
    <w:rsid w:val="002A36FA"/>
    <w:rsid w:val="002A418F"/>
    <w:rsid w:val="002A434F"/>
    <w:rsid w:val="002A455B"/>
    <w:rsid w:val="002A67B0"/>
    <w:rsid w:val="002A6851"/>
    <w:rsid w:val="002A694E"/>
    <w:rsid w:val="002A72F9"/>
    <w:rsid w:val="002A7726"/>
    <w:rsid w:val="002A7934"/>
    <w:rsid w:val="002A7C81"/>
    <w:rsid w:val="002B22F1"/>
    <w:rsid w:val="002B343D"/>
    <w:rsid w:val="002B34C6"/>
    <w:rsid w:val="002B46B9"/>
    <w:rsid w:val="002B4BA7"/>
    <w:rsid w:val="002B522E"/>
    <w:rsid w:val="002B5827"/>
    <w:rsid w:val="002B5CE1"/>
    <w:rsid w:val="002B6567"/>
    <w:rsid w:val="002B6D63"/>
    <w:rsid w:val="002C0E59"/>
    <w:rsid w:val="002C1827"/>
    <w:rsid w:val="002C1B30"/>
    <w:rsid w:val="002C1CA2"/>
    <w:rsid w:val="002C3101"/>
    <w:rsid w:val="002C32FF"/>
    <w:rsid w:val="002C3AB0"/>
    <w:rsid w:val="002C3C46"/>
    <w:rsid w:val="002C3E17"/>
    <w:rsid w:val="002C47DB"/>
    <w:rsid w:val="002C49A5"/>
    <w:rsid w:val="002C4A5E"/>
    <w:rsid w:val="002C4C81"/>
    <w:rsid w:val="002C5076"/>
    <w:rsid w:val="002C653A"/>
    <w:rsid w:val="002C69A9"/>
    <w:rsid w:val="002C6FA7"/>
    <w:rsid w:val="002C7B91"/>
    <w:rsid w:val="002C7D0E"/>
    <w:rsid w:val="002D0785"/>
    <w:rsid w:val="002D09B9"/>
    <w:rsid w:val="002D0C47"/>
    <w:rsid w:val="002D1964"/>
    <w:rsid w:val="002D3115"/>
    <w:rsid w:val="002D3D92"/>
    <w:rsid w:val="002D3DDB"/>
    <w:rsid w:val="002D4808"/>
    <w:rsid w:val="002D4B47"/>
    <w:rsid w:val="002D4F05"/>
    <w:rsid w:val="002D5176"/>
    <w:rsid w:val="002D53B3"/>
    <w:rsid w:val="002D5648"/>
    <w:rsid w:val="002D59AA"/>
    <w:rsid w:val="002D5EAD"/>
    <w:rsid w:val="002D6261"/>
    <w:rsid w:val="002D6331"/>
    <w:rsid w:val="002D6A29"/>
    <w:rsid w:val="002D70CB"/>
    <w:rsid w:val="002D7576"/>
    <w:rsid w:val="002D7E86"/>
    <w:rsid w:val="002E03CC"/>
    <w:rsid w:val="002E0A33"/>
    <w:rsid w:val="002E0D4C"/>
    <w:rsid w:val="002E0D66"/>
    <w:rsid w:val="002E1195"/>
    <w:rsid w:val="002E1645"/>
    <w:rsid w:val="002E233C"/>
    <w:rsid w:val="002E2BA7"/>
    <w:rsid w:val="002E4806"/>
    <w:rsid w:val="002E4E74"/>
    <w:rsid w:val="002E5D46"/>
    <w:rsid w:val="002E68BA"/>
    <w:rsid w:val="002E6BA2"/>
    <w:rsid w:val="002E7D0E"/>
    <w:rsid w:val="002F022A"/>
    <w:rsid w:val="002F1193"/>
    <w:rsid w:val="002F1C57"/>
    <w:rsid w:val="002F1E33"/>
    <w:rsid w:val="002F1F75"/>
    <w:rsid w:val="002F278C"/>
    <w:rsid w:val="002F3C9A"/>
    <w:rsid w:val="002F5008"/>
    <w:rsid w:val="002F507E"/>
    <w:rsid w:val="002F54BA"/>
    <w:rsid w:val="002F58A1"/>
    <w:rsid w:val="002F5F51"/>
    <w:rsid w:val="002F661F"/>
    <w:rsid w:val="002F667B"/>
    <w:rsid w:val="002F6BAC"/>
    <w:rsid w:val="002F70E2"/>
    <w:rsid w:val="002F7334"/>
    <w:rsid w:val="002F7531"/>
    <w:rsid w:val="002F7719"/>
    <w:rsid w:val="002F7D1C"/>
    <w:rsid w:val="0030017F"/>
    <w:rsid w:val="00300237"/>
    <w:rsid w:val="003021B4"/>
    <w:rsid w:val="003022BC"/>
    <w:rsid w:val="00302B65"/>
    <w:rsid w:val="003036EA"/>
    <w:rsid w:val="00303889"/>
    <w:rsid w:val="003039D0"/>
    <w:rsid w:val="0030435C"/>
    <w:rsid w:val="00304448"/>
    <w:rsid w:val="00304930"/>
    <w:rsid w:val="00306521"/>
    <w:rsid w:val="003074E7"/>
    <w:rsid w:val="00307B97"/>
    <w:rsid w:val="0031029E"/>
    <w:rsid w:val="0031032B"/>
    <w:rsid w:val="00310912"/>
    <w:rsid w:val="00310E19"/>
    <w:rsid w:val="00310F5E"/>
    <w:rsid w:val="003112E3"/>
    <w:rsid w:val="00311F1B"/>
    <w:rsid w:val="00312133"/>
    <w:rsid w:val="00312242"/>
    <w:rsid w:val="003124A7"/>
    <w:rsid w:val="00312D82"/>
    <w:rsid w:val="00314A7C"/>
    <w:rsid w:val="00315D4E"/>
    <w:rsid w:val="00321C22"/>
    <w:rsid w:val="00321E7D"/>
    <w:rsid w:val="0032271D"/>
    <w:rsid w:val="003227C2"/>
    <w:rsid w:val="00322EF0"/>
    <w:rsid w:val="003234F9"/>
    <w:rsid w:val="00324742"/>
    <w:rsid w:val="00324C7D"/>
    <w:rsid w:val="0032583A"/>
    <w:rsid w:val="00325E34"/>
    <w:rsid w:val="0032633A"/>
    <w:rsid w:val="00326642"/>
    <w:rsid w:val="00326B91"/>
    <w:rsid w:val="00327232"/>
    <w:rsid w:val="00327371"/>
    <w:rsid w:val="00327626"/>
    <w:rsid w:val="003278DC"/>
    <w:rsid w:val="00327963"/>
    <w:rsid w:val="00327B8C"/>
    <w:rsid w:val="00330393"/>
    <w:rsid w:val="003321B6"/>
    <w:rsid w:val="00332300"/>
    <w:rsid w:val="00332590"/>
    <w:rsid w:val="00332AF9"/>
    <w:rsid w:val="00332EEB"/>
    <w:rsid w:val="003334E1"/>
    <w:rsid w:val="003336F1"/>
    <w:rsid w:val="00333BF6"/>
    <w:rsid w:val="003343C4"/>
    <w:rsid w:val="0033496F"/>
    <w:rsid w:val="00334B47"/>
    <w:rsid w:val="00336266"/>
    <w:rsid w:val="0033665A"/>
    <w:rsid w:val="00336CBD"/>
    <w:rsid w:val="003372B4"/>
    <w:rsid w:val="003374E2"/>
    <w:rsid w:val="00337634"/>
    <w:rsid w:val="00337758"/>
    <w:rsid w:val="0034085F"/>
    <w:rsid w:val="00341A2B"/>
    <w:rsid w:val="0034267F"/>
    <w:rsid w:val="00343EFF"/>
    <w:rsid w:val="0034456F"/>
    <w:rsid w:val="00344A94"/>
    <w:rsid w:val="00344BEA"/>
    <w:rsid w:val="00345168"/>
    <w:rsid w:val="003453FA"/>
    <w:rsid w:val="00345B49"/>
    <w:rsid w:val="00346C8F"/>
    <w:rsid w:val="00346E08"/>
    <w:rsid w:val="0034772A"/>
    <w:rsid w:val="003502F2"/>
    <w:rsid w:val="00350D90"/>
    <w:rsid w:val="003516A5"/>
    <w:rsid w:val="003529DD"/>
    <w:rsid w:val="00352C7E"/>
    <w:rsid w:val="00352C97"/>
    <w:rsid w:val="00352D94"/>
    <w:rsid w:val="003532B3"/>
    <w:rsid w:val="003538EA"/>
    <w:rsid w:val="0035483F"/>
    <w:rsid w:val="0035493D"/>
    <w:rsid w:val="00354E7B"/>
    <w:rsid w:val="003558AB"/>
    <w:rsid w:val="003558D4"/>
    <w:rsid w:val="003569FF"/>
    <w:rsid w:val="00357A6F"/>
    <w:rsid w:val="00357E97"/>
    <w:rsid w:val="003600BC"/>
    <w:rsid w:val="003600C2"/>
    <w:rsid w:val="00360199"/>
    <w:rsid w:val="00360419"/>
    <w:rsid w:val="003605F1"/>
    <w:rsid w:val="00361FAF"/>
    <w:rsid w:val="003621E0"/>
    <w:rsid w:val="003628D6"/>
    <w:rsid w:val="00362F0D"/>
    <w:rsid w:val="00363138"/>
    <w:rsid w:val="003638EA"/>
    <w:rsid w:val="00364370"/>
    <w:rsid w:val="0036523C"/>
    <w:rsid w:val="00365C3D"/>
    <w:rsid w:val="00367168"/>
    <w:rsid w:val="003703AF"/>
    <w:rsid w:val="00370769"/>
    <w:rsid w:val="00371D5D"/>
    <w:rsid w:val="00371EC5"/>
    <w:rsid w:val="0037245C"/>
    <w:rsid w:val="003727D6"/>
    <w:rsid w:val="0037361B"/>
    <w:rsid w:val="00373F05"/>
    <w:rsid w:val="003742E5"/>
    <w:rsid w:val="00374493"/>
    <w:rsid w:val="003744D5"/>
    <w:rsid w:val="003746FE"/>
    <w:rsid w:val="00374FB0"/>
    <w:rsid w:val="003751A5"/>
    <w:rsid w:val="003751F2"/>
    <w:rsid w:val="003751FC"/>
    <w:rsid w:val="00375779"/>
    <w:rsid w:val="00375C49"/>
    <w:rsid w:val="00375C69"/>
    <w:rsid w:val="00376BA1"/>
    <w:rsid w:val="00376C0B"/>
    <w:rsid w:val="00376DFA"/>
    <w:rsid w:val="00376EC7"/>
    <w:rsid w:val="00377303"/>
    <w:rsid w:val="003775CA"/>
    <w:rsid w:val="0037778F"/>
    <w:rsid w:val="00377DE7"/>
    <w:rsid w:val="00380062"/>
    <w:rsid w:val="00380870"/>
    <w:rsid w:val="00380A21"/>
    <w:rsid w:val="003811AA"/>
    <w:rsid w:val="00381998"/>
    <w:rsid w:val="00382C6A"/>
    <w:rsid w:val="00383241"/>
    <w:rsid w:val="00383473"/>
    <w:rsid w:val="00383E76"/>
    <w:rsid w:val="003841AA"/>
    <w:rsid w:val="00384C22"/>
    <w:rsid w:val="0038564B"/>
    <w:rsid w:val="003876D2"/>
    <w:rsid w:val="00390069"/>
    <w:rsid w:val="003907CD"/>
    <w:rsid w:val="003909DD"/>
    <w:rsid w:val="0039141E"/>
    <w:rsid w:val="00391B35"/>
    <w:rsid w:val="0039297C"/>
    <w:rsid w:val="00392E83"/>
    <w:rsid w:val="00393289"/>
    <w:rsid w:val="003932A8"/>
    <w:rsid w:val="00393385"/>
    <w:rsid w:val="00393C75"/>
    <w:rsid w:val="00394793"/>
    <w:rsid w:val="00395191"/>
    <w:rsid w:val="0039541A"/>
    <w:rsid w:val="003954C7"/>
    <w:rsid w:val="003955ED"/>
    <w:rsid w:val="003968E0"/>
    <w:rsid w:val="00396F9B"/>
    <w:rsid w:val="00397186"/>
    <w:rsid w:val="00397BB3"/>
    <w:rsid w:val="00397C88"/>
    <w:rsid w:val="003A0353"/>
    <w:rsid w:val="003A07DD"/>
    <w:rsid w:val="003A0DB1"/>
    <w:rsid w:val="003A0E01"/>
    <w:rsid w:val="003A11F6"/>
    <w:rsid w:val="003A1A5B"/>
    <w:rsid w:val="003A3159"/>
    <w:rsid w:val="003A3844"/>
    <w:rsid w:val="003A3AEC"/>
    <w:rsid w:val="003A3D3B"/>
    <w:rsid w:val="003A3DE9"/>
    <w:rsid w:val="003A4CDD"/>
    <w:rsid w:val="003A4F8F"/>
    <w:rsid w:val="003A54F6"/>
    <w:rsid w:val="003A55B8"/>
    <w:rsid w:val="003A62F8"/>
    <w:rsid w:val="003A6819"/>
    <w:rsid w:val="003A7D39"/>
    <w:rsid w:val="003A7D72"/>
    <w:rsid w:val="003A7E57"/>
    <w:rsid w:val="003A7F08"/>
    <w:rsid w:val="003A7FBD"/>
    <w:rsid w:val="003B1776"/>
    <w:rsid w:val="003B2872"/>
    <w:rsid w:val="003B2F18"/>
    <w:rsid w:val="003B3820"/>
    <w:rsid w:val="003B3A9E"/>
    <w:rsid w:val="003B402C"/>
    <w:rsid w:val="003B55F4"/>
    <w:rsid w:val="003B7475"/>
    <w:rsid w:val="003B7771"/>
    <w:rsid w:val="003B7793"/>
    <w:rsid w:val="003B7E1C"/>
    <w:rsid w:val="003C006A"/>
    <w:rsid w:val="003C03D6"/>
    <w:rsid w:val="003C0518"/>
    <w:rsid w:val="003C070B"/>
    <w:rsid w:val="003C0817"/>
    <w:rsid w:val="003C0CE7"/>
    <w:rsid w:val="003C1639"/>
    <w:rsid w:val="003C18C9"/>
    <w:rsid w:val="003C22F5"/>
    <w:rsid w:val="003C2573"/>
    <w:rsid w:val="003C2CEF"/>
    <w:rsid w:val="003C2FDF"/>
    <w:rsid w:val="003C366B"/>
    <w:rsid w:val="003C37EC"/>
    <w:rsid w:val="003C50AA"/>
    <w:rsid w:val="003C5433"/>
    <w:rsid w:val="003C5501"/>
    <w:rsid w:val="003C640F"/>
    <w:rsid w:val="003C776A"/>
    <w:rsid w:val="003C7977"/>
    <w:rsid w:val="003D059D"/>
    <w:rsid w:val="003D0B20"/>
    <w:rsid w:val="003D11E6"/>
    <w:rsid w:val="003D1F03"/>
    <w:rsid w:val="003D2074"/>
    <w:rsid w:val="003D28F1"/>
    <w:rsid w:val="003D3040"/>
    <w:rsid w:val="003D39EC"/>
    <w:rsid w:val="003D46A3"/>
    <w:rsid w:val="003D4842"/>
    <w:rsid w:val="003D5453"/>
    <w:rsid w:val="003D5E37"/>
    <w:rsid w:val="003D6D82"/>
    <w:rsid w:val="003D753D"/>
    <w:rsid w:val="003D779C"/>
    <w:rsid w:val="003D7C61"/>
    <w:rsid w:val="003E0CEF"/>
    <w:rsid w:val="003E14FB"/>
    <w:rsid w:val="003E23F1"/>
    <w:rsid w:val="003E3641"/>
    <w:rsid w:val="003E3C57"/>
    <w:rsid w:val="003E43CA"/>
    <w:rsid w:val="003E46E9"/>
    <w:rsid w:val="003E4C0D"/>
    <w:rsid w:val="003E54D6"/>
    <w:rsid w:val="003E55E7"/>
    <w:rsid w:val="003E66AE"/>
    <w:rsid w:val="003E6883"/>
    <w:rsid w:val="003E6914"/>
    <w:rsid w:val="003E6E06"/>
    <w:rsid w:val="003E7031"/>
    <w:rsid w:val="003E7177"/>
    <w:rsid w:val="003E7498"/>
    <w:rsid w:val="003E7DDE"/>
    <w:rsid w:val="003F0101"/>
    <w:rsid w:val="003F05F4"/>
    <w:rsid w:val="003F0BCA"/>
    <w:rsid w:val="003F13E5"/>
    <w:rsid w:val="003F167E"/>
    <w:rsid w:val="003F1839"/>
    <w:rsid w:val="003F1B79"/>
    <w:rsid w:val="003F1DEB"/>
    <w:rsid w:val="003F3F58"/>
    <w:rsid w:val="003F4AFE"/>
    <w:rsid w:val="003F553F"/>
    <w:rsid w:val="003F5CCF"/>
    <w:rsid w:val="003F60DF"/>
    <w:rsid w:val="003F642B"/>
    <w:rsid w:val="003F6995"/>
    <w:rsid w:val="003F6E52"/>
    <w:rsid w:val="003F7169"/>
    <w:rsid w:val="003F7B20"/>
    <w:rsid w:val="003F7B75"/>
    <w:rsid w:val="003F7C07"/>
    <w:rsid w:val="003F7F9B"/>
    <w:rsid w:val="00400D85"/>
    <w:rsid w:val="004013B4"/>
    <w:rsid w:val="00401537"/>
    <w:rsid w:val="00401790"/>
    <w:rsid w:val="00405980"/>
    <w:rsid w:val="00406C6B"/>
    <w:rsid w:val="004071F1"/>
    <w:rsid w:val="00407259"/>
    <w:rsid w:val="004104C6"/>
    <w:rsid w:val="00410961"/>
    <w:rsid w:val="0041197B"/>
    <w:rsid w:val="004120F0"/>
    <w:rsid w:val="004121AE"/>
    <w:rsid w:val="00412B7D"/>
    <w:rsid w:val="00412ECC"/>
    <w:rsid w:val="00413A83"/>
    <w:rsid w:val="004143C3"/>
    <w:rsid w:val="00414AEC"/>
    <w:rsid w:val="00414C06"/>
    <w:rsid w:val="00414E16"/>
    <w:rsid w:val="00414E84"/>
    <w:rsid w:val="004154F6"/>
    <w:rsid w:val="004155EE"/>
    <w:rsid w:val="00415800"/>
    <w:rsid w:val="00416368"/>
    <w:rsid w:val="004163EF"/>
    <w:rsid w:val="0041653F"/>
    <w:rsid w:val="004167B1"/>
    <w:rsid w:val="00416970"/>
    <w:rsid w:val="00417289"/>
    <w:rsid w:val="004174DF"/>
    <w:rsid w:val="00417BDB"/>
    <w:rsid w:val="00420EBB"/>
    <w:rsid w:val="00422DE0"/>
    <w:rsid w:val="00422E12"/>
    <w:rsid w:val="00423DD4"/>
    <w:rsid w:val="00424A2F"/>
    <w:rsid w:val="00425292"/>
    <w:rsid w:val="004253EB"/>
    <w:rsid w:val="00425436"/>
    <w:rsid w:val="004254AE"/>
    <w:rsid w:val="004256DC"/>
    <w:rsid w:val="00426A8E"/>
    <w:rsid w:val="00426C9D"/>
    <w:rsid w:val="00426DD1"/>
    <w:rsid w:val="00426F24"/>
    <w:rsid w:val="00427B82"/>
    <w:rsid w:val="00427BF9"/>
    <w:rsid w:val="004304BE"/>
    <w:rsid w:val="004306FB"/>
    <w:rsid w:val="00431395"/>
    <w:rsid w:val="00432631"/>
    <w:rsid w:val="00432A9C"/>
    <w:rsid w:val="00432B61"/>
    <w:rsid w:val="00432BEB"/>
    <w:rsid w:val="004339FA"/>
    <w:rsid w:val="00434250"/>
    <w:rsid w:val="00434FC7"/>
    <w:rsid w:val="0043540E"/>
    <w:rsid w:val="0043654F"/>
    <w:rsid w:val="00436720"/>
    <w:rsid w:val="004369F3"/>
    <w:rsid w:val="00436D99"/>
    <w:rsid w:val="004370DF"/>
    <w:rsid w:val="00437C21"/>
    <w:rsid w:val="00437E84"/>
    <w:rsid w:val="00441B27"/>
    <w:rsid w:val="00443853"/>
    <w:rsid w:val="00443EBF"/>
    <w:rsid w:val="00443F50"/>
    <w:rsid w:val="004444E5"/>
    <w:rsid w:val="004446E7"/>
    <w:rsid w:val="00444838"/>
    <w:rsid w:val="00444874"/>
    <w:rsid w:val="00444A4E"/>
    <w:rsid w:val="0044536E"/>
    <w:rsid w:val="00445EEE"/>
    <w:rsid w:val="00445FD4"/>
    <w:rsid w:val="004462A2"/>
    <w:rsid w:val="00446331"/>
    <w:rsid w:val="0044648B"/>
    <w:rsid w:val="00446D74"/>
    <w:rsid w:val="00446E42"/>
    <w:rsid w:val="00450342"/>
    <w:rsid w:val="00450749"/>
    <w:rsid w:val="00450963"/>
    <w:rsid w:val="00452C4B"/>
    <w:rsid w:val="0045311A"/>
    <w:rsid w:val="00453529"/>
    <w:rsid w:val="00453FE1"/>
    <w:rsid w:val="00454073"/>
    <w:rsid w:val="00454710"/>
    <w:rsid w:val="00454DE5"/>
    <w:rsid w:val="0045512E"/>
    <w:rsid w:val="00455D31"/>
    <w:rsid w:val="00455D69"/>
    <w:rsid w:val="00455E94"/>
    <w:rsid w:val="004567A4"/>
    <w:rsid w:val="0045685B"/>
    <w:rsid w:val="00456B14"/>
    <w:rsid w:val="00457176"/>
    <w:rsid w:val="00457359"/>
    <w:rsid w:val="004603BB"/>
    <w:rsid w:val="004610BD"/>
    <w:rsid w:val="004614D8"/>
    <w:rsid w:val="00462049"/>
    <w:rsid w:val="004632A3"/>
    <w:rsid w:val="00463302"/>
    <w:rsid w:val="0046480E"/>
    <w:rsid w:val="00464B38"/>
    <w:rsid w:val="00464B46"/>
    <w:rsid w:val="00464DDB"/>
    <w:rsid w:val="00465325"/>
    <w:rsid w:val="004658D3"/>
    <w:rsid w:val="00467F13"/>
    <w:rsid w:val="00470A9E"/>
    <w:rsid w:val="004712D5"/>
    <w:rsid w:val="00471AB3"/>
    <w:rsid w:val="00471C73"/>
    <w:rsid w:val="00471F23"/>
    <w:rsid w:val="00472720"/>
    <w:rsid w:val="00472A8A"/>
    <w:rsid w:val="00473423"/>
    <w:rsid w:val="00474D72"/>
    <w:rsid w:val="004754AE"/>
    <w:rsid w:val="004756DB"/>
    <w:rsid w:val="00476AF1"/>
    <w:rsid w:val="004776B2"/>
    <w:rsid w:val="00480B93"/>
    <w:rsid w:val="0048169C"/>
    <w:rsid w:val="00482092"/>
    <w:rsid w:val="00482584"/>
    <w:rsid w:val="00482759"/>
    <w:rsid w:val="00482F92"/>
    <w:rsid w:val="00483955"/>
    <w:rsid w:val="00483E8C"/>
    <w:rsid w:val="004842C1"/>
    <w:rsid w:val="0048442C"/>
    <w:rsid w:val="00484DE4"/>
    <w:rsid w:val="00485660"/>
    <w:rsid w:val="00485CDE"/>
    <w:rsid w:val="004866BE"/>
    <w:rsid w:val="0048713D"/>
    <w:rsid w:val="004873EB"/>
    <w:rsid w:val="00487F2D"/>
    <w:rsid w:val="0049029E"/>
    <w:rsid w:val="00490D64"/>
    <w:rsid w:val="00490ECA"/>
    <w:rsid w:val="004913AF"/>
    <w:rsid w:val="00491806"/>
    <w:rsid w:val="004920DE"/>
    <w:rsid w:val="0049237A"/>
    <w:rsid w:val="00492CE4"/>
    <w:rsid w:val="004934D8"/>
    <w:rsid w:val="00493BAB"/>
    <w:rsid w:val="00493FF8"/>
    <w:rsid w:val="0049400B"/>
    <w:rsid w:val="00494691"/>
    <w:rsid w:val="004956EA"/>
    <w:rsid w:val="004956EC"/>
    <w:rsid w:val="0049600A"/>
    <w:rsid w:val="004972F4"/>
    <w:rsid w:val="0049778F"/>
    <w:rsid w:val="004A1428"/>
    <w:rsid w:val="004A210D"/>
    <w:rsid w:val="004A2D99"/>
    <w:rsid w:val="004A36BC"/>
    <w:rsid w:val="004A375F"/>
    <w:rsid w:val="004A5D98"/>
    <w:rsid w:val="004A6000"/>
    <w:rsid w:val="004A7538"/>
    <w:rsid w:val="004A7E1C"/>
    <w:rsid w:val="004B057B"/>
    <w:rsid w:val="004B09DA"/>
    <w:rsid w:val="004B0DD9"/>
    <w:rsid w:val="004B0EDD"/>
    <w:rsid w:val="004B1EEB"/>
    <w:rsid w:val="004B2272"/>
    <w:rsid w:val="004B2FA2"/>
    <w:rsid w:val="004B4084"/>
    <w:rsid w:val="004B411F"/>
    <w:rsid w:val="004B50C3"/>
    <w:rsid w:val="004B519F"/>
    <w:rsid w:val="004B541C"/>
    <w:rsid w:val="004B67A9"/>
    <w:rsid w:val="004B689B"/>
    <w:rsid w:val="004B6EA5"/>
    <w:rsid w:val="004B7035"/>
    <w:rsid w:val="004B73C2"/>
    <w:rsid w:val="004B7861"/>
    <w:rsid w:val="004B7E18"/>
    <w:rsid w:val="004C02B7"/>
    <w:rsid w:val="004C06E5"/>
    <w:rsid w:val="004C10F5"/>
    <w:rsid w:val="004C1223"/>
    <w:rsid w:val="004C125C"/>
    <w:rsid w:val="004C15A9"/>
    <w:rsid w:val="004C1D44"/>
    <w:rsid w:val="004C28A7"/>
    <w:rsid w:val="004C2A73"/>
    <w:rsid w:val="004C2DE5"/>
    <w:rsid w:val="004C2F1E"/>
    <w:rsid w:val="004C44B5"/>
    <w:rsid w:val="004C55F6"/>
    <w:rsid w:val="004C5F6C"/>
    <w:rsid w:val="004C65F2"/>
    <w:rsid w:val="004C66DE"/>
    <w:rsid w:val="004C6A82"/>
    <w:rsid w:val="004C6D32"/>
    <w:rsid w:val="004D0648"/>
    <w:rsid w:val="004D0AEA"/>
    <w:rsid w:val="004D1188"/>
    <w:rsid w:val="004D1D00"/>
    <w:rsid w:val="004D2A85"/>
    <w:rsid w:val="004D35FE"/>
    <w:rsid w:val="004D36AA"/>
    <w:rsid w:val="004D39F8"/>
    <w:rsid w:val="004D5329"/>
    <w:rsid w:val="004D562B"/>
    <w:rsid w:val="004D5808"/>
    <w:rsid w:val="004D59CF"/>
    <w:rsid w:val="004D73DD"/>
    <w:rsid w:val="004E065D"/>
    <w:rsid w:val="004E1AE6"/>
    <w:rsid w:val="004E1D6D"/>
    <w:rsid w:val="004E226F"/>
    <w:rsid w:val="004E2372"/>
    <w:rsid w:val="004E2811"/>
    <w:rsid w:val="004E28AD"/>
    <w:rsid w:val="004E2AD4"/>
    <w:rsid w:val="004E3F99"/>
    <w:rsid w:val="004E40FE"/>
    <w:rsid w:val="004E4E98"/>
    <w:rsid w:val="004E4ED9"/>
    <w:rsid w:val="004E5ED2"/>
    <w:rsid w:val="004E67F7"/>
    <w:rsid w:val="004E6987"/>
    <w:rsid w:val="004E6BD7"/>
    <w:rsid w:val="004E7322"/>
    <w:rsid w:val="004F046A"/>
    <w:rsid w:val="004F0E4D"/>
    <w:rsid w:val="004F157D"/>
    <w:rsid w:val="004F1C0A"/>
    <w:rsid w:val="004F2CC3"/>
    <w:rsid w:val="004F2FDB"/>
    <w:rsid w:val="004F3F27"/>
    <w:rsid w:val="004F54FE"/>
    <w:rsid w:val="004F5C9A"/>
    <w:rsid w:val="004F752D"/>
    <w:rsid w:val="004F773F"/>
    <w:rsid w:val="004F77C7"/>
    <w:rsid w:val="005000F0"/>
    <w:rsid w:val="00500E06"/>
    <w:rsid w:val="00500F46"/>
    <w:rsid w:val="00502030"/>
    <w:rsid w:val="00502216"/>
    <w:rsid w:val="005027FE"/>
    <w:rsid w:val="00502E5B"/>
    <w:rsid w:val="0050359E"/>
    <w:rsid w:val="0050390A"/>
    <w:rsid w:val="00503B7E"/>
    <w:rsid w:val="0050403D"/>
    <w:rsid w:val="0050437C"/>
    <w:rsid w:val="00505794"/>
    <w:rsid w:val="00505AE6"/>
    <w:rsid w:val="005066B8"/>
    <w:rsid w:val="0050670C"/>
    <w:rsid w:val="005068D3"/>
    <w:rsid w:val="00506CA8"/>
    <w:rsid w:val="00506FFD"/>
    <w:rsid w:val="005073AC"/>
    <w:rsid w:val="00507446"/>
    <w:rsid w:val="005110C6"/>
    <w:rsid w:val="005115BE"/>
    <w:rsid w:val="00511EB5"/>
    <w:rsid w:val="005120A4"/>
    <w:rsid w:val="00512D6A"/>
    <w:rsid w:val="00513AB9"/>
    <w:rsid w:val="0051432E"/>
    <w:rsid w:val="00514998"/>
    <w:rsid w:val="00514F12"/>
    <w:rsid w:val="005159FD"/>
    <w:rsid w:val="00515C1B"/>
    <w:rsid w:val="00516BFA"/>
    <w:rsid w:val="00516EBA"/>
    <w:rsid w:val="00517515"/>
    <w:rsid w:val="00517F0F"/>
    <w:rsid w:val="00520E45"/>
    <w:rsid w:val="00521C0F"/>
    <w:rsid w:val="00521EC1"/>
    <w:rsid w:val="00521EDA"/>
    <w:rsid w:val="00523020"/>
    <w:rsid w:val="00523E5D"/>
    <w:rsid w:val="005257A6"/>
    <w:rsid w:val="00525967"/>
    <w:rsid w:val="005270CE"/>
    <w:rsid w:val="00527254"/>
    <w:rsid w:val="005277B8"/>
    <w:rsid w:val="00527C09"/>
    <w:rsid w:val="00527D42"/>
    <w:rsid w:val="00527E8A"/>
    <w:rsid w:val="00530187"/>
    <w:rsid w:val="005310BD"/>
    <w:rsid w:val="005312CD"/>
    <w:rsid w:val="00532D38"/>
    <w:rsid w:val="005331B6"/>
    <w:rsid w:val="00533419"/>
    <w:rsid w:val="00534807"/>
    <w:rsid w:val="00534C99"/>
    <w:rsid w:val="00535C8E"/>
    <w:rsid w:val="005369E7"/>
    <w:rsid w:val="00536B62"/>
    <w:rsid w:val="00536C29"/>
    <w:rsid w:val="005372FB"/>
    <w:rsid w:val="0054024A"/>
    <w:rsid w:val="00540F54"/>
    <w:rsid w:val="00543496"/>
    <w:rsid w:val="00543AE9"/>
    <w:rsid w:val="00543DD4"/>
    <w:rsid w:val="00544187"/>
    <w:rsid w:val="0054593C"/>
    <w:rsid w:val="00545C5C"/>
    <w:rsid w:val="005463D1"/>
    <w:rsid w:val="005467E8"/>
    <w:rsid w:val="005473EC"/>
    <w:rsid w:val="00547C84"/>
    <w:rsid w:val="00550017"/>
    <w:rsid w:val="005504EC"/>
    <w:rsid w:val="00550E98"/>
    <w:rsid w:val="005515A1"/>
    <w:rsid w:val="00552157"/>
    <w:rsid w:val="00552442"/>
    <w:rsid w:val="00552A0D"/>
    <w:rsid w:val="00552EBD"/>
    <w:rsid w:val="00552ECB"/>
    <w:rsid w:val="00553C24"/>
    <w:rsid w:val="00555454"/>
    <w:rsid w:val="00555525"/>
    <w:rsid w:val="00555EAA"/>
    <w:rsid w:val="0055699E"/>
    <w:rsid w:val="005573E8"/>
    <w:rsid w:val="005574A6"/>
    <w:rsid w:val="0055788A"/>
    <w:rsid w:val="00557FCF"/>
    <w:rsid w:val="005613E8"/>
    <w:rsid w:val="00562529"/>
    <w:rsid w:val="00562F23"/>
    <w:rsid w:val="00563052"/>
    <w:rsid w:val="0056317C"/>
    <w:rsid w:val="005641A6"/>
    <w:rsid w:val="00564404"/>
    <w:rsid w:val="00564762"/>
    <w:rsid w:val="0056486D"/>
    <w:rsid w:val="0056496F"/>
    <w:rsid w:val="00564C50"/>
    <w:rsid w:val="00564C97"/>
    <w:rsid w:val="00565DFE"/>
    <w:rsid w:val="00567506"/>
    <w:rsid w:val="0056759B"/>
    <w:rsid w:val="00567811"/>
    <w:rsid w:val="00567C35"/>
    <w:rsid w:val="0057033E"/>
    <w:rsid w:val="00570812"/>
    <w:rsid w:val="0057184E"/>
    <w:rsid w:val="005736D7"/>
    <w:rsid w:val="005745B9"/>
    <w:rsid w:val="00574CEA"/>
    <w:rsid w:val="0057649C"/>
    <w:rsid w:val="00576BC5"/>
    <w:rsid w:val="005771E0"/>
    <w:rsid w:val="0057734B"/>
    <w:rsid w:val="0057740B"/>
    <w:rsid w:val="005775C4"/>
    <w:rsid w:val="005776F2"/>
    <w:rsid w:val="00577E8A"/>
    <w:rsid w:val="00580B4D"/>
    <w:rsid w:val="00581837"/>
    <w:rsid w:val="005820AC"/>
    <w:rsid w:val="005827D0"/>
    <w:rsid w:val="00582B15"/>
    <w:rsid w:val="00583029"/>
    <w:rsid w:val="00583A57"/>
    <w:rsid w:val="00584C41"/>
    <w:rsid w:val="0058595D"/>
    <w:rsid w:val="00585E69"/>
    <w:rsid w:val="0058663E"/>
    <w:rsid w:val="005876D5"/>
    <w:rsid w:val="00587C89"/>
    <w:rsid w:val="00587E40"/>
    <w:rsid w:val="00590939"/>
    <w:rsid w:val="00590CF2"/>
    <w:rsid w:val="0059102E"/>
    <w:rsid w:val="00591B01"/>
    <w:rsid w:val="005922A0"/>
    <w:rsid w:val="00592C2C"/>
    <w:rsid w:val="005933FF"/>
    <w:rsid w:val="00594B7D"/>
    <w:rsid w:val="00594CF1"/>
    <w:rsid w:val="005950C6"/>
    <w:rsid w:val="005961CA"/>
    <w:rsid w:val="00596D7A"/>
    <w:rsid w:val="00596DE0"/>
    <w:rsid w:val="00596E86"/>
    <w:rsid w:val="005A0A6C"/>
    <w:rsid w:val="005A2165"/>
    <w:rsid w:val="005A2259"/>
    <w:rsid w:val="005A22EB"/>
    <w:rsid w:val="005A26A1"/>
    <w:rsid w:val="005A3E4F"/>
    <w:rsid w:val="005A3EF4"/>
    <w:rsid w:val="005A497B"/>
    <w:rsid w:val="005A4A3F"/>
    <w:rsid w:val="005A55B2"/>
    <w:rsid w:val="005A58A9"/>
    <w:rsid w:val="005A5AA1"/>
    <w:rsid w:val="005A5C20"/>
    <w:rsid w:val="005A7059"/>
    <w:rsid w:val="005A74A8"/>
    <w:rsid w:val="005A77B8"/>
    <w:rsid w:val="005A7820"/>
    <w:rsid w:val="005B091B"/>
    <w:rsid w:val="005B0F66"/>
    <w:rsid w:val="005B1E86"/>
    <w:rsid w:val="005B24CB"/>
    <w:rsid w:val="005B28CE"/>
    <w:rsid w:val="005B3745"/>
    <w:rsid w:val="005B39FD"/>
    <w:rsid w:val="005B4465"/>
    <w:rsid w:val="005B4AB3"/>
    <w:rsid w:val="005B4B49"/>
    <w:rsid w:val="005B6037"/>
    <w:rsid w:val="005B6372"/>
    <w:rsid w:val="005B7B6C"/>
    <w:rsid w:val="005C0042"/>
    <w:rsid w:val="005C062E"/>
    <w:rsid w:val="005C1715"/>
    <w:rsid w:val="005C18BE"/>
    <w:rsid w:val="005C1EB7"/>
    <w:rsid w:val="005C1FA4"/>
    <w:rsid w:val="005C2CC9"/>
    <w:rsid w:val="005C4428"/>
    <w:rsid w:val="005C4497"/>
    <w:rsid w:val="005C44EC"/>
    <w:rsid w:val="005C4D6E"/>
    <w:rsid w:val="005C54BF"/>
    <w:rsid w:val="005C6776"/>
    <w:rsid w:val="005C68D8"/>
    <w:rsid w:val="005C6E61"/>
    <w:rsid w:val="005C6E8F"/>
    <w:rsid w:val="005C702C"/>
    <w:rsid w:val="005C70AD"/>
    <w:rsid w:val="005C71D0"/>
    <w:rsid w:val="005C759C"/>
    <w:rsid w:val="005C788A"/>
    <w:rsid w:val="005C79DE"/>
    <w:rsid w:val="005D0378"/>
    <w:rsid w:val="005D0455"/>
    <w:rsid w:val="005D0AF7"/>
    <w:rsid w:val="005D1114"/>
    <w:rsid w:val="005D15F4"/>
    <w:rsid w:val="005D1DE0"/>
    <w:rsid w:val="005D1E61"/>
    <w:rsid w:val="005D2194"/>
    <w:rsid w:val="005D2384"/>
    <w:rsid w:val="005D252A"/>
    <w:rsid w:val="005D30AA"/>
    <w:rsid w:val="005D32ED"/>
    <w:rsid w:val="005D3331"/>
    <w:rsid w:val="005D3ACC"/>
    <w:rsid w:val="005D4609"/>
    <w:rsid w:val="005D557F"/>
    <w:rsid w:val="005D6951"/>
    <w:rsid w:val="005D718E"/>
    <w:rsid w:val="005D7F55"/>
    <w:rsid w:val="005E0670"/>
    <w:rsid w:val="005E0CCA"/>
    <w:rsid w:val="005E135F"/>
    <w:rsid w:val="005E1B6F"/>
    <w:rsid w:val="005E2424"/>
    <w:rsid w:val="005E2565"/>
    <w:rsid w:val="005E2745"/>
    <w:rsid w:val="005E2AE2"/>
    <w:rsid w:val="005E2C7E"/>
    <w:rsid w:val="005E2F03"/>
    <w:rsid w:val="005E2F30"/>
    <w:rsid w:val="005E310B"/>
    <w:rsid w:val="005E34FB"/>
    <w:rsid w:val="005E3E45"/>
    <w:rsid w:val="005E6472"/>
    <w:rsid w:val="005E68E4"/>
    <w:rsid w:val="005E6DED"/>
    <w:rsid w:val="005E73EA"/>
    <w:rsid w:val="005E7507"/>
    <w:rsid w:val="005E7A0B"/>
    <w:rsid w:val="005E7A19"/>
    <w:rsid w:val="005E7E63"/>
    <w:rsid w:val="005F0930"/>
    <w:rsid w:val="005F09BA"/>
    <w:rsid w:val="005F0EF2"/>
    <w:rsid w:val="005F155A"/>
    <w:rsid w:val="005F1739"/>
    <w:rsid w:val="005F1BC1"/>
    <w:rsid w:val="005F1C7B"/>
    <w:rsid w:val="005F367C"/>
    <w:rsid w:val="005F3D61"/>
    <w:rsid w:val="005F4845"/>
    <w:rsid w:val="005F4958"/>
    <w:rsid w:val="005F5132"/>
    <w:rsid w:val="005F569A"/>
    <w:rsid w:val="005F59B4"/>
    <w:rsid w:val="005F6220"/>
    <w:rsid w:val="005F6DAA"/>
    <w:rsid w:val="005F6FE3"/>
    <w:rsid w:val="005F7309"/>
    <w:rsid w:val="005F7F86"/>
    <w:rsid w:val="006014FD"/>
    <w:rsid w:val="0060154C"/>
    <w:rsid w:val="00601FB7"/>
    <w:rsid w:val="006028C6"/>
    <w:rsid w:val="0060306B"/>
    <w:rsid w:val="00603E2B"/>
    <w:rsid w:val="00604486"/>
    <w:rsid w:val="00604877"/>
    <w:rsid w:val="00605362"/>
    <w:rsid w:val="00605675"/>
    <w:rsid w:val="00605792"/>
    <w:rsid w:val="00606546"/>
    <w:rsid w:val="0060668C"/>
    <w:rsid w:val="006070E5"/>
    <w:rsid w:val="00610071"/>
    <w:rsid w:val="006109DB"/>
    <w:rsid w:val="00610F93"/>
    <w:rsid w:val="00611A5A"/>
    <w:rsid w:val="00611C93"/>
    <w:rsid w:val="006122CB"/>
    <w:rsid w:val="006125A2"/>
    <w:rsid w:val="006128D7"/>
    <w:rsid w:val="00613165"/>
    <w:rsid w:val="00613D85"/>
    <w:rsid w:val="00614A4B"/>
    <w:rsid w:val="00614D1E"/>
    <w:rsid w:val="00614FBE"/>
    <w:rsid w:val="0061547F"/>
    <w:rsid w:val="00615703"/>
    <w:rsid w:val="00616140"/>
    <w:rsid w:val="00616447"/>
    <w:rsid w:val="006165D5"/>
    <w:rsid w:val="00616A8F"/>
    <w:rsid w:val="00616E02"/>
    <w:rsid w:val="00620142"/>
    <w:rsid w:val="00620A4C"/>
    <w:rsid w:val="0062110B"/>
    <w:rsid w:val="006217FF"/>
    <w:rsid w:val="00621DFA"/>
    <w:rsid w:val="006230B8"/>
    <w:rsid w:val="00623115"/>
    <w:rsid w:val="006235DC"/>
    <w:rsid w:val="00623869"/>
    <w:rsid w:val="00623D21"/>
    <w:rsid w:val="00624503"/>
    <w:rsid w:val="00625727"/>
    <w:rsid w:val="00625AD4"/>
    <w:rsid w:val="006268D3"/>
    <w:rsid w:val="00626F1F"/>
    <w:rsid w:val="00627192"/>
    <w:rsid w:val="00627873"/>
    <w:rsid w:val="00627DFB"/>
    <w:rsid w:val="006306C1"/>
    <w:rsid w:val="00630A01"/>
    <w:rsid w:val="00631040"/>
    <w:rsid w:val="0063191D"/>
    <w:rsid w:val="006328B2"/>
    <w:rsid w:val="00633223"/>
    <w:rsid w:val="00635002"/>
    <w:rsid w:val="00636314"/>
    <w:rsid w:val="006365FA"/>
    <w:rsid w:val="00636BD0"/>
    <w:rsid w:val="00637064"/>
    <w:rsid w:val="00637A05"/>
    <w:rsid w:val="00640596"/>
    <w:rsid w:val="00640864"/>
    <w:rsid w:val="006408D6"/>
    <w:rsid w:val="0064137A"/>
    <w:rsid w:val="00643179"/>
    <w:rsid w:val="00643713"/>
    <w:rsid w:val="00643DB5"/>
    <w:rsid w:val="00643EEF"/>
    <w:rsid w:val="0064417E"/>
    <w:rsid w:val="006448EE"/>
    <w:rsid w:val="006449E9"/>
    <w:rsid w:val="00644C43"/>
    <w:rsid w:val="0064534A"/>
    <w:rsid w:val="0064589A"/>
    <w:rsid w:val="006462D0"/>
    <w:rsid w:val="00646B3F"/>
    <w:rsid w:val="0064727B"/>
    <w:rsid w:val="00647866"/>
    <w:rsid w:val="00647D04"/>
    <w:rsid w:val="00650338"/>
    <w:rsid w:val="0065040C"/>
    <w:rsid w:val="00650515"/>
    <w:rsid w:val="00650530"/>
    <w:rsid w:val="00650DD2"/>
    <w:rsid w:val="00650EAB"/>
    <w:rsid w:val="006515CD"/>
    <w:rsid w:val="00651A88"/>
    <w:rsid w:val="00652D79"/>
    <w:rsid w:val="0065307B"/>
    <w:rsid w:val="00653445"/>
    <w:rsid w:val="006537E1"/>
    <w:rsid w:val="00653EB4"/>
    <w:rsid w:val="006543BD"/>
    <w:rsid w:val="006552F8"/>
    <w:rsid w:val="006561B0"/>
    <w:rsid w:val="00656E5C"/>
    <w:rsid w:val="00656FBC"/>
    <w:rsid w:val="0065711C"/>
    <w:rsid w:val="00657635"/>
    <w:rsid w:val="0065778B"/>
    <w:rsid w:val="00657CAA"/>
    <w:rsid w:val="00660BEC"/>
    <w:rsid w:val="00660E22"/>
    <w:rsid w:val="0066160D"/>
    <w:rsid w:val="0066170D"/>
    <w:rsid w:val="006618BA"/>
    <w:rsid w:val="006618FD"/>
    <w:rsid w:val="00662A82"/>
    <w:rsid w:val="00662C73"/>
    <w:rsid w:val="006630AA"/>
    <w:rsid w:val="006635C3"/>
    <w:rsid w:val="006639AE"/>
    <w:rsid w:val="00664848"/>
    <w:rsid w:val="00664950"/>
    <w:rsid w:val="006649E5"/>
    <w:rsid w:val="00664E0C"/>
    <w:rsid w:val="0066506D"/>
    <w:rsid w:val="00666752"/>
    <w:rsid w:val="00666E31"/>
    <w:rsid w:val="0066715D"/>
    <w:rsid w:val="006674A2"/>
    <w:rsid w:val="00667D72"/>
    <w:rsid w:val="006707FE"/>
    <w:rsid w:val="00670EF0"/>
    <w:rsid w:val="00671712"/>
    <w:rsid w:val="00671761"/>
    <w:rsid w:val="00672582"/>
    <w:rsid w:val="00672A28"/>
    <w:rsid w:val="00672E9A"/>
    <w:rsid w:val="0067390E"/>
    <w:rsid w:val="00673A5D"/>
    <w:rsid w:val="00675354"/>
    <w:rsid w:val="00675513"/>
    <w:rsid w:val="00675695"/>
    <w:rsid w:val="00676479"/>
    <w:rsid w:val="00676659"/>
    <w:rsid w:val="00676A91"/>
    <w:rsid w:val="006773DF"/>
    <w:rsid w:val="0067754E"/>
    <w:rsid w:val="00677747"/>
    <w:rsid w:val="006777DC"/>
    <w:rsid w:val="00677B7F"/>
    <w:rsid w:val="006804A4"/>
    <w:rsid w:val="00681CAE"/>
    <w:rsid w:val="00681FEB"/>
    <w:rsid w:val="00683906"/>
    <w:rsid w:val="0068434D"/>
    <w:rsid w:val="00685E45"/>
    <w:rsid w:val="0068600E"/>
    <w:rsid w:val="006879E0"/>
    <w:rsid w:val="0069007B"/>
    <w:rsid w:val="006903C5"/>
    <w:rsid w:val="0069045D"/>
    <w:rsid w:val="00692BA4"/>
    <w:rsid w:val="00692D1C"/>
    <w:rsid w:val="00692DB9"/>
    <w:rsid w:val="0069396E"/>
    <w:rsid w:val="00694D8D"/>
    <w:rsid w:val="0069521B"/>
    <w:rsid w:val="00696B94"/>
    <w:rsid w:val="00696C57"/>
    <w:rsid w:val="0069745D"/>
    <w:rsid w:val="00697750"/>
    <w:rsid w:val="006A1798"/>
    <w:rsid w:val="006A1C1E"/>
    <w:rsid w:val="006A2404"/>
    <w:rsid w:val="006A2E2F"/>
    <w:rsid w:val="006A39CA"/>
    <w:rsid w:val="006A3BB4"/>
    <w:rsid w:val="006A48B4"/>
    <w:rsid w:val="006A4CA6"/>
    <w:rsid w:val="006A4CDE"/>
    <w:rsid w:val="006A5296"/>
    <w:rsid w:val="006A54A1"/>
    <w:rsid w:val="006A56CA"/>
    <w:rsid w:val="006A56FD"/>
    <w:rsid w:val="006A5A6B"/>
    <w:rsid w:val="006A5C36"/>
    <w:rsid w:val="006A61C0"/>
    <w:rsid w:val="006A621F"/>
    <w:rsid w:val="006A65B6"/>
    <w:rsid w:val="006A7584"/>
    <w:rsid w:val="006A769C"/>
    <w:rsid w:val="006A799A"/>
    <w:rsid w:val="006A7C4B"/>
    <w:rsid w:val="006B002F"/>
    <w:rsid w:val="006B0495"/>
    <w:rsid w:val="006B15C3"/>
    <w:rsid w:val="006B2044"/>
    <w:rsid w:val="006B2550"/>
    <w:rsid w:val="006B294A"/>
    <w:rsid w:val="006B2AE6"/>
    <w:rsid w:val="006B45BE"/>
    <w:rsid w:val="006B4ACB"/>
    <w:rsid w:val="006B4FA0"/>
    <w:rsid w:val="006B51EF"/>
    <w:rsid w:val="006B540C"/>
    <w:rsid w:val="006B553A"/>
    <w:rsid w:val="006B5C2B"/>
    <w:rsid w:val="006B61F1"/>
    <w:rsid w:val="006B622D"/>
    <w:rsid w:val="006B6C6E"/>
    <w:rsid w:val="006B7B7D"/>
    <w:rsid w:val="006B7ECA"/>
    <w:rsid w:val="006B7FD3"/>
    <w:rsid w:val="006C237D"/>
    <w:rsid w:val="006C27C0"/>
    <w:rsid w:val="006C307A"/>
    <w:rsid w:val="006C31C4"/>
    <w:rsid w:val="006C35FA"/>
    <w:rsid w:val="006C3843"/>
    <w:rsid w:val="006C3C30"/>
    <w:rsid w:val="006C3DF1"/>
    <w:rsid w:val="006C4D08"/>
    <w:rsid w:val="006C5002"/>
    <w:rsid w:val="006C587F"/>
    <w:rsid w:val="006C6D02"/>
    <w:rsid w:val="006C73E9"/>
    <w:rsid w:val="006C7A6C"/>
    <w:rsid w:val="006C7E43"/>
    <w:rsid w:val="006D088E"/>
    <w:rsid w:val="006D0896"/>
    <w:rsid w:val="006D08C3"/>
    <w:rsid w:val="006D12CC"/>
    <w:rsid w:val="006D16DA"/>
    <w:rsid w:val="006D1B09"/>
    <w:rsid w:val="006D1F2B"/>
    <w:rsid w:val="006D274E"/>
    <w:rsid w:val="006D2E57"/>
    <w:rsid w:val="006D2F4E"/>
    <w:rsid w:val="006D304D"/>
    <w:rsid w:val="006D3205"/>
    <w:rsid w:val="006D4156"/>
    <w:rsid w:val="006D5A86"/>
    <w:rsid w:val="006D629A"/>
    <w:rsid w:val="006D67FF"/>
    <w:rsid w:val="006D6A98"/>
    <w:rsid w:val="006D7B27"/>
    <w:rsid w:val="006D7F26"/>
    <w:rsid w:val="006E03A9"/>
    <w:rsid w:val="006E1328"/>
    <w:rsid w:val="006E153A"/>
    <w:rsid w:val="006E1D9D"/>
    <w:rsid w:val="006E233D"/>
    <w:rsid w:val="006E23B9"/>
    <w:rsid w:val="006E2491"/>
    <w:rsid w:val="006E2ABE"/>
    <w:rsid w:val="006E31AF"/>
    <w:rsid w:val="006E54A8"/>
    <w:rsid w:val="006E5898"/>
    <w:rsid w:val="006E5FEE"/>
    <w:rsid w:val="006E76FF"/>
    <w:rsid w:val="006E78BE"/>
    <w:rsid w:val="006F05CB"/>
    <w:rsid w:val="006F07E6"/>
    <w:rsid w:val="006F0942"/>
    <w:rsid w:val="006F0ADD"/>
    <w:rsid w:val="006F0DF2"/>
    <w:rsid w:val="006F0EA6"/>
    <w:rsid w:val="006F0F02"/>
    <w:rsid w:val="006F1AC9"/>
    <w:rsid w:val="006F21D3"/>
    <w:rsid w:val="006F266C"/>
    <w:rsid w:val="006F2AA5"/>
    <w:rsid w:val="006F3447"/>
    <w:rsid w:val="006F3E14"/>
    <w:rsid w:val="006F4DC5"/>
    <w:rsid w:val="006F6C5D"/>
    <w:rsid w:val="006F6EB9"/>
    <w:rsid w:val="006F70EB"/>
    <w:rsid w:val="006F7B44"/>
    <w:rsid w:val="006F7EA3"/>
    <w:rsid w:val="0070007A"/>
    <w:rsid w:val="00700C39"/>
    <w:rsid w:val="00701470"/>
    <w:rsid w:val="00701E4F"/>
    <w:rsid w:val="00702064"/>
    <w:rsid w:val="007026C5"/>
    <w:rsid w:val="00702E3B"/>
    <w:rsid w:val="00703019"/>
    <w:rsid w:val="00703FCE"/>
    <w:rsid w:val="007043B1"/>
    <w:rsid w:val="00704E42"/>
    <w:rsid w:val="007054AE"/>
    <w:rsid w:val="00705EE3"/>
    <w:rsid w:val="00707546"/>
    <w:rsid w:val="00707AAC"/>
    <w:rsid w:val="00710744"/>
    <w:rsid w:val="007124A6"/>
    <w:rsid w:val="00713004"/>
    <w:rsid w:val="00713142"/>
    <w:rsid w:val="007141E3"/>
    <w:rsid w:val="00714223"/>
    <w:rsid w:val="00714312"/>
    <w:rsid w:val="00715012"/>
    <w:rsid w:val="00715C9B"/>
    <w:rsid w:val="00715D60"/>
    <w:rsid w:val="007171EA"/>
    <w:rsid w:val="00717249"/>
    <w:rsid w:val="00717371"/>
    <w:rsid w:val="00717449"/>
    <w:rsid w:val="00720166"/>
    <w:rsid w:val="00720501"/>
    <w:rsid w:val="00720A67"/>
    <w:rsid w:val="0072182F"/>
    <w:rsid w:val="0072188D"/>
    <w:rsid w:val="00721C06"/>
    <w:rsid w:val="00722437"/>
    <w:rsid w:val="00722869"/>
    <w:rsid w:val="00723588"/>
    <w:rsid w:val="00723D0A"/>
    <w:rsid w:val="007245AD"/>
    <w:rsid w:val="00724616"/>
    <w:rsid w:val="00724AF7"/>
    <w:rsid w:val="00725F71"/>
    <w:rsid w:val="007261FE"/>
    <w:rsid w:val="00726853"/>
    <w:rsid w:val="007272A1"/>
    <w:rsid w:val="00727927"/>
    <w:rsid w:val="007307AC"/>
    <w:rsid w:val="00730FDD"/>
    <w:rsid w:val="007311DA"/>
    <w:rsid w:val="0073157C"/>
    <w:rsid w:val="007327F1"/>
    <w:rsid w:val="00732A9F"/>
    <w:rsid w:val="00732C2A"/>
    <w:rsid w:val="0073383A"/>
    <w:rsid w:val="00735810"/>
    <w:rsid w:val="00735F99"/>
    <w:rsid w:val="00736007"/>
    <w:rsid w:val="00736DBC"/>
    <w:rsid w:val="00736ED0"/>
    <w:rsid w:val="0073717E"/>
    <w:rsid w:val="0073723B"/>
    <w:rsid w:val="00737A00"/>
    <w:rsid w:val="00737D4C"/>
    <w:rsid w:val="007400AB"/>
    <w:rsid w:val="00741450"/>
    <w:rsid w:val="00741D61"/>
    <w:rsid w:val="0074203B"/>
    <w:rsid w:val="007423B0"/>
    <w:rsid w:val="007429CB"/>
    <w:rsid w:val="00742F5B"/>
    <w:rsid w:val="00743105"/>
    <w:rsid w:val="00743CD9"/>
    <w:rsid w:val="00743CDD"/>
    <w:rsid w:val="00743DC3"/>
    <w:rsid w:val="00743F16"/>
    <w:rsid w:val="00744066"/>
    <w:rsid w:val="007445B3"/>
    <w:rsid w:val="00744676"/>
    <w:rsid w:val="00744D52"/>
    <w:rsid w:val="007453AE"/>
    <w:rsid w:val="00745C6A"/>
    <w:rsid w:val="00745D28"/>
    <w:rsid w:val="007461EB"/>
    <w:rsid w:val="007462A5"/>
    <w:rsid w:val="00746368"/>
    <w:rsid w:val="007466D5"/>
    <w:rsid w:val="00747B8B"/>
    <w:rsid w:val="00747E9A"/>
    <w:rsid w:val="00750382"/>
    <w:rsid w:val="00750890"/>
    <w:rsid w:val="00750ED8"/>
    <w:rsid w:val="00751C6E"/>
    <w:rsid w:val="00752C26"/>
    <w:rsid w:val="00752E96"/>
    <w:rsid w:val="0075308B"/>
    <w:rsid w:val="00753889"/>
    <w:rsid w:val="00753BD4"/>
    <w:rsid w:val="00753E9F"/>
    <w:rsid w:val="0075456A"/>
    <w:rsid w:val="0075612B"/>
    <w:rsid w:val="0075623C"/>
    <w:rsid w:val="0075642F"/>
    <w:rsid w:val="007566C6"/>
    <w:rsid w:val="00756A3A"/>
    <w:rsid w:val="007576E2"/>
    <w:rsid w:val="00757C66"/>
    <w:rsid w:val="00757D8D"/>
    <w:rsid w:val="00760172"/>
    <w:rsid w:val="007602FE"/>
    <w:rsid w:val="00760510"/>
    <w:rsid w:val="0076107E"/>
    <w:rsid w:val="00762015"/>
    <w:rsid w:val="00762402"/>
    <w:rsid w:val="00763091"/>
    <w:rsid w:val="0076320F"/>
    <w:rsid w:val="007640FC"/>
    <w:rsid w:val="007647EF"/>
    <w:rsid w:val="00764F39"/>
    <w:rsid w:val="00765C49"/>
    <w:rsid w:val="0076603F"/>
    <w:rsid w:val="007661F7"/>
    <w:rsid w:val="00766580"/>
    <w:rsid w:val="00766595"/>
    <w:rsid w:val="0076670E"/>
    <w:rsid w:val="00766A4B"/>
    <w:rsid w:val="00766BAC"/>
    <w:rsid w:val="00766C14"/>
    <w:rsid w:val="00766F6D"/>
    <w:rsid w:val="00767692"/>
    <w:rsid w:val="0077018F"/>
    <w:rsid w:val="00770217"/>
    <w:rsid w:val="00770CB0"/>
    <w:rsid w:val="00771208"/>
    <w:rsid w:val="0077165F"/>
    <w:rsid w:val="00771FDA"/>
    <w:rsid w:val="00772851"/>
    <w:rsid w:val="007729C7"/>
    <w:rsid w:val="00772A9E"/>
    <w:rsid w:val="00773822"/>
    <w:rsid w:val="00773C94"/>
    <w:rsid w:val="00773CC9"/>
    <w:rsid w:val="00774897"/>
    <w:rsid w:val="00775188"/>
    <w:rsid w:val="007754BA"/>
    <w:rsid w:val="00775A80"/>
    <w:rsid w:val="00775E6F"/>
    <w:rsid w:val="0077614D"/>
    <w:rsid w:val="00777A3C"/>
    <w:rsid w:val="0078017D"/>
    <w:rsid w:val="007815CF"/>
    <w:rsid w:val="007828E9"/>
    <w:rsid w:val="007844AD"/>
    <w:rsid w:val="00784A63"/>
    <w:rsid w:val="007850E0"/>
    <w:rsid w:val="007851B1"/>
    <w:rsid w:val="00785A29"/>
    <w:rsid w:val="00785C56"/>
    <w:rsid w:val="00786A01"/>
    <w:rsid w:val="00786BA1"/>
    <w:rsid w:val="00787684"/>
    <w:rsid w:val="00787E8F"/>
    <w:rsid w:val="007904D9"/>
    <w:rsid w:val="007917C7"/>
    <w:rsid w:val="007928BF"/>
    <w:rsid w:val="00793333"/>
    <w:rsid w:val="007934A4"/>
    <w:rsid w:val="007935AB"/>
    <w:rsid w:val="00793949"/>
    <w:rsid w:val="007943D0"/>
    <w:rsid w:val="00794B9B"/>
    <w:rsid w:val="00794CAA"/>
    <w:rsid w:val="007953F0"/>
    <w:rsid w:val="007955CE"/>
    <w:rsid w:val="00795AFB"/>
    <w:rsid w:val="007960A8"/>
    <w:rsid w:val="007960C4"/>
    <w:rsid w:val="007965C6"/>
    <w:rsid w:val="00796863"/>
    <w:rsid w:val="00796F25"/>
    <w:rsid w:val="00797BB8"/>
    <w:rsid w:val="00797CF2"/>
    <w:rsid w:val="00797ECD"/>
    <w:rsid w:val="007A0BA3"/>
    <w:rsid w:val="007A0D55"/>
    <w:rsid w:val="007A11F2"/>
    <w:rsid w:val="007A3402"/>
    <w:rsid w:val="007A353A"/>
    <w:rsid w:val="007A36FF"/>
    <w:rsid w:val="007A3BCC"/>
    <w:rsid w:val="007A3CDE"/>
    <w:rsid w:val="007A3D15"/>
    <w:rsid w:val="007A3E2C"/>
    <w:rsid w:val="007A4ED0"/>
    <w:rsid w:val="007A4EF0"/>
    <w:rsid w:val="007A665D"/>
    <w:rsid w:val="007A6990"/>
    <w:rsid w:val="007A740A"/>
    <w:rsid w:val="007A752F"/>
    <w:rsid w:val="007A7A64"/>
    <w:rsid w:val="007A7DC2"/>
    <w:rsid w:val="007B0B39"/>
    <w:rsid w:val="007B0B6D"/>
    <w:rsid w:val="007B0F48"/>
    <w:rsid w:val="007B1365"/>
    <w:rsid w:val="007B145D"/>
    <w:rsid w:val="007B1BA5"/>
    <w:rsid w:val="007B293E"/>
    <w:rsid w:val="007B2FE7"/>
    <w:rsid w:val="007B3C22"/>
    <w:rsid w:val="007B458B"/>
    <w:rsid w:val="007B4819"/>
    <w:rsid w:val="007B50C9"/>
    <w:rsid w:val="007B569D"/>
    <w:rsid w:val="007B6595"/>
    <w:rsid w:val="007B7135"/>
    <w:rsid w:val="007B77AA"/>
    <w:rsid w:val="007B7B4C"/>
    <w:rsid w:val="007C0F88"/>
    <w:rsid w:val="007C1A78"/>
    <w:rsid w:val="007C1B39"/>
    <w:rsid w:val="007C275E"/>
    <w:rsid w:val="007C2D9E"/>
    <w:rsid w:val="007C3186"/>
    <w:rsid w:val="007C3E5E"/>
    <w:rsid w:val="007C4410"/>
    <w:rsid w:val="007C521F"/>
    <w:rsid w:val="007C7BB1"/>
    <w:rsid w:val="007C7E11"/>
    <w:rsid w:val="007D01A9"/>
    <w:rsid w:val="007D098A"/>
    <w:rsid w:val="007D0F17"/>
    <w:rsid w:val="007D1463"/>
    <w:rsid w:val="007D17AD"/>
    <w:rsid w:val="007D1899"/>
    <w:rsid w:val="007D1F30"/>
    <w:rsid w:val="007D206A"/>
    <w:rsid w:val="007D29BE"/>
    <w:rsid w:val="007D2DF2"/>
    <w:rsid w:val="007D3B79"/>
    <w:rsid w:val="007D3DB8"/>
    <w:rsid w:val="007D41C6"/>
    <w:rsid w:val="007D4309"/>
    <w:rsid w:val="007D4422"/>
    <w:rsid w:val="007D4696"/>
    <w:rsid w:val="007D4706"/>
    <w:rsid w:val="007D492F"/>
    <w:rsid w:val="007D4D28"/>
    <w:rsid w:val="007D4E57"/>
    <w:rsid w:val="007D5D26"/>
    <w:rsid w:val="007D7BC3"/>
    <w:rsid w:val="007E02F7"/>
    <w:rsid w:val="007E05EB"/>
    <w:rsid w:val="007E0872"/>
    <w:rsid w:val="007E0988"/>
    <w:rsid w:val="007E163A"/>
    <w:rsid w:val="007E1989"/>
    <w:rsid w:val="007E26E1"/>
    <w:rsid w:val="007E32AF"/>
    <w:rsid w:val="007E37B8"/>
    <w:rsid w:val="007E38F8"/>
    <w:rsid w:val="007E3936"/>
    <w:rsid w:val="007E4DA2"/>
    <w:rsid w:val="007E5202"/>
    <w:rsid w:val="007E6683"/>
    <w:rsid w:val="007E6732"/>
    <w:rsid w:val="007E7032"/>
    <w:rsid w:val="007E7DCB"/>
    <w:rsid w:val="007F06A7"/>
    <w:rsid w:val="007F07AD"/>
    <w:rsid w:val="007F0C3B"/>
    <w:rsid w:val="007F0CD2"/>
    <w:rsid w:val="007F14A4"/>
    <w:rsid w:val="007F1C6C"/>
    <w:rsid w:val="007F1D0E"/>
    <w:rsid w:val="007F2015"/>
    <w:rsid w:val="007F229F"/>
    <w:rsid w:val="007F2985"/>
    <w:rsid w:val="007F2BCF"/>
    <w:rsid w:val="007F2F6E"/>
    <w:rsid w:val="007F3365"/>
    <w:rsid w:val="007F35BF"/>
    <w:rsid w:val="007F5BAA"/>
    <w:rsid w:val="007F5F9E"/>
    <w:rsid w:val="007F6C90"/>
    <w:rsid w:val="007F7623"/>
    <w:rsid w:val="008009C5"/>
    <w:rsid w:val="00802A6F"/>
    <w:rsid w:val="008030B5"/>
    <w:rsid w:val="00803312"/>
    <w:rsid w:val="00803A9F"/>
    <w:rsid w:val="00804E51"/>
    <w:rsid w:val="008050A2"/>
    <w:rsid w:val="0080585B"/>
    <w:rsid w:val="00806A99"/>
    <w:rsid w:val="00806C27"/>
    <w:rsid w:val="0080732F"/>
    <w:rsid w:val="00807493"/>
    <w:rsid w:val="008076DF"/>
    <w:rsid w:val="00811F4B"/>
    <w:rsid w:val="0081284E"/>
    <w:rsid w:val="00812DC1"/>
    <w:rsid w:val="00812F00"/>
    <w:rsid w:val="0081312E"/>
    <w:rsid w:val="008144D0"/>
    <w:rsid w:val="008147F0"/>
    <w:rsid w:val="008155F0"/>
    <w:rsid w:val="00815C9B"/>
    <w:rsid w:val="00815DB8"/>
    <w:rsid w:val="00816B1E"/>
    <w:rsid w:val="00817227"/>
    <w:rsid w:val="00817EE7"/>
    <w:rsid w:val="0082086C"/>
    <w:rsid w:val="00821581"/>
    <w:rsid w:val="00822ACD"/>
    <w:rsid w:val="00822AE3"/>
    <w:rsid w:val="00822C0C"/>
    <w:rsid w:val="00822F3E"/>
    <w:rsid w:val="0082432E"/>
    <w:rsid w:val="00824989"/>
    <w:rsid w:val="0082528E"/>
    <w:rsid w:val="0082630B"/>
    <w:rsid w:val="00826ACC"/>
    <w:rsid w:val="0082740E"/>
    <w:rsid w:val="00827485"/>
    <w:rsid w:val="0083196D"/>
    <w:rsid w:val="00831B5D"/>
    <w:rsid w:val="00832E4F"/>
    <w:rsid w:val="00832FB3"/>
    <w:rsid w:val="008330A8"/>
    <w:rsid w:val="0083316E"/>
    <w:rsid w:val="00833B2D"/>
    <w:rsid w:val="0083402F"/>
    <w:rsid w:val="0083440F"/>
    <w:rsid w:val="008363D9"/>
    <w:rsid w:val="00836A2A"/>
    <w:rsid w:val="008379B8"/>
    <w:rsid w:val="0084020A"/>
    <w:rsid w:val="0084076E"/>
    <w:rsid w:val="00841339"/>
    <w:rsid w:val="00842395"/>
    <w:rsid w:val="008427C2"/>
    <w:rsid w:val="00842CCA"/>
    <w:rsid w:val="00843182"/>
    <w:rsid w:val="0084335E"/>
    <w:rsid w:val="00843382"/>
    <w:rsid w:val="0084427F"/>
    <w:rsid w:val="00845A3E"/>
    <w:rsid w:val="00845A9E"/>
    <w:rsid w:val="00845CC2"/>
    <w:rsid w:val="008461BE"/>
    <w:rsid w:val="008466AB"/>
    <w:rsid w:val="00846916"/>
    <w:rsid w:val="008502D9"/>
    <w:rsid w:val="00850514"/>
    <w:rsid w:val="00850ED0"/>
    <w:rsid w:val="00850ED1"/>
    <w:rsid w:val="008517CB"/>
    <w:rsid w:val="00851CE3"/>
    <w:rsid w:val="00852222"/>
    <w:rsid w:val="008536A1"/>
    <w:rsid w:val="008536FF"/>
    <w:rsid w:val="00853721"/>
    <w:rsid w:val="008540B9"/>
    <w:rsid w:val="00854A31"/>
    <w:rsid w:val="00854F48"/>
    <w:rsid w:val="00855263"/>
    <w:rsid w:val="0085555C"/>
    <w:rsid w:val="008558CF"/>
    <w:rsid w:val="00855CEE"/>
    <w:rsid w:val="008571BB"/>
    <w:rsid w:val="00857408"/>
    <w:rsid w:val="00857E55"/>
    <w:rsid w:val="00857F1A"/>
    <w:rsid w:val="00860B63"/>
    <w:rsid w:val="00860FB4"/>
    <w:rsid w:val="00861158"/>
    <w:rsid w:val="00861C8F"/>
    <w:rsid w:val="00861FA2"/>
    <w:rsid w:val="00862501"/>
    <w:rsid w:val="0086316A"/>
    <w:rsid w:val="00864380"/>
    <w:rsid w:val="00864DD1"/>
    <w:rsid w:val="008650BD"/>
    <w:rsid w:val="00865A8E"/>
    <w:rsid w:val="00866525"/>
    <w:rsid w:val="008665DE"/>
    <w:rsid w:val="0086675B"/>
    <w:rsid w:val="00866FB6"/>
    <w:rsid w:val="00867686"/>
    <w:rsid w:val="00870122"/>
    <w:rsid w:val="008701DF"/>
    <w:rsid w:val="00870349"/>
    <w:rsid w:val="00870CB4"/>
    <w:rsid w:val="00872EF7"/>
    <w:rsid w:val="00873A44"/>
    <w:rsid w:val="008740D4"/>
    <w:rsid w:val="00874DC1"/>
    <w:rsid w:val="00875770"/>
    <w:rsid w:val="008768C9"/>
    <w:rsid w:val="008772B0"/>
    <w:rsid w:val="0087756F"/>
    <w:rsid w:val="00880EDB"/>
    <w:rsid w:val="00881076"/>
    <w:rsid w:val="008822F2"/>
    <w:rsid w:val="0088265E"/>
    <w:rsid w:val="00882BB9"/>
    <w:rsid w:val="00882C8F"/>
    <w:rsid w:val="008832B1"/>
    <w:rsid w:val="00883FC2"/>
    <w:rsid w:val="0088494C"/>
    <w:rsid w:val="00884C8C"/>
    <w:rsid w:val="00886F9C"/>
    <w:rsid w:val="008872FB"/>
    <w:rsid w:val="00887C43"/>
    <w:rsid w:val="00890E1E"/>
    <w:rsid w:val="00891096"/>
    <w:rsid w:val="008910A1"/>
    <w:rsid w:val="0089193D"/>
    <w:rsid w:val="00891BC3"/>
    <w:rsid w:val="00891CD5"/>
    <w:rsid w:val="00891D4B"/>
    <w:rsid w:val="00892C03"/>
    <w:rsid w:val="00892CCE"/>
    <w:rsid w:val="00892DD0"/>
    <w:rsid w:val="00893162"/>
    <w:rsid w:val="00893942"/>
    <w:rsid w:val="008939F4"/>
    <w:rsid w:val="00893A21"/>
    <w:rsid w:val="00893A8D"/>
    <w:rsid w:val="00894485"/>
    <w:rsid w:val="0089532A"/>
    <w:rsid w:val="00895AD9"/>
    <w:rsid w:val="00895BE4"/>
    <w:rsid w:val="00896421"/>
    <w:rsid w:val="00896B29"/>
    <w:rsid w:val="00897A10"/>
    <w:rsid w:val="00897EF2"/>
    <w:rsid w:val="008A0504"/>
    <w:rsid w:val="008A0E0F"/>
    <w:rsid w:val="008A1C6A"/>
    <w:rsid w:val="008A1CB0"/>
    <w:rsid w:val="008A26E3"/>
    <w:rsid w:val="008A3323"/>
    <w:rsid w:val="008A45B0"/>
    <w:rsid w:val="008A4ACD"/>
    <w:rsid w:val="008A552A"/>
    <w:rsid w:val="008A653B"/>
    <w:rsid w:val="008A69F6"/>
    <w:rsid w:val="008A6D1F"/>
    <w:rsid w:val="008A746D"/>
    <w:rsid w:val="008A797B"/>
    <w:rsid w:val="008B00E9"/>
    <w:rsid w:val="008B028C"/>
    <w:rsid w:val="008B0567"/>
    <w:rsid w:val="008B05CB"/>
    <w:rsid w:val="008B0650"/>
    <w:rsid w:val="008B06CC"/>
    <w:rsid w:val="008B1DD7"/>
    <w:rsid w:val="008B1FC3"/>
    <w:rsid w:val="008B20C0"/>
    <w:rsid w:val="008B37DE"/>
    <w:rsid w:val="008B4365"/>
    <w:rsid w:val="008B45BC"/>
    <w:rsid w:val="008B53B0"/>
    <w:rsid w:val="008B582E"/>
    <w:rsid w:val="008B6B8C"/>
    <w:rsid w:val="008B6DE3"/>
    <w:rsid w:val="008C0536"/>
    <w:rsid w:val="008C0681"/>
    <w:rsid w:val="008C0DEA"/>
    <w:rsid w:val="008C10C3"/>
    <w:rsid w:val="008C13A4"/>
    <w:rsid w:val="008C13D7"/>
    <w:rsid w:val="008C23A4"/>
    <w:rsid w:val="008C2597"/>
    <w:rsid w:val="008C2C87"/>
    <w:rsid w:val="008C37D2"/>
    <w:rsid w:val="008C3F1E"/>
    <w:rsid w:val="008C3FD2"/>
    <w:rsid w:val="008C42C9"/>
    <w:rsid w:val="008C5D9E"/>
    <w:rsid w:val="008C67DF"/>
    <w:rsid w:val="008C6B3D"/>
    <w:rsid w:val="008C7524"/>
    <w:rsid w:val="008D1342"/>
    <w:rsid w:val="008D140A"/>
    <w:rsid w:val="008D18E3"/>
    <w:rsid w:val="008D245A"/>
    <w:rsid w:val="008D2779"/>
    <w:rsid w:val="008D3020"/>
    <w:rsid w:val="008D3403"/>
    <w:rsid w:val="008D396F"/>
    <w:rsid w:val="008D3E02"/>
    <w:rsid w:val="008D46E3"/>
    <w:rsid w:val="008D4C82"/>
    <w:rsid w:val="008D51CC"/>
    <w:rsid w:val="008D51D4"/>
    <w:rsid w:val="008D59F0"/>
    <w:rsid w:val="008D6518"/>
    <w:rsid w:val="008D69BF"/>
    <w:rsid w:val="008D6B39"/>
    <w:rsid w:val="008D6F2F"/>
    <w:rsid w:val="008D7AFB"/>
    <w:rsid w:val="008E0913"/>
    <w:rsid w:val="008E118F"/>
    <w:rsid w:val="008E16C6"/>
    <w:rsid w:val="008E188C"/>
    <w:rsid w:val="008E19D2"/>
    <w:rsid w:val="008E217B"/>
    <w:rsid w:val="008E2F59"/>
    <w:rsid w:val="008E3C89"/>
    <w:rsid w:val="008E40B1"/>
    <w:rsid w:val="008E4299"/>
    <w:rsid w:val="008E4AEC"/>
    <w:rsid w:val="008E503E"/>
    <w:rsid w:val="008E61FF"/>
    <w:rsid w:val="008E6278"/>
    <w:rsid w:val="008E64B8"/>
    <w:rsid w:val="008E7639"/>
    <w:rsid w:val="008E7C87"/>
    <w:rsid w:val="008F0063"/>
    <w:rsid w:val="008F20A2"/>
    <w:rsid w:val="008F233B"/>
    <w:rsid w:val="008F25BB"/>
    <w:rsid w:val="008F2607"/>
    <w:rsid w:val="008F3229"/>
    <w:rsid w:val="008F32D2"/>
    <w:rsid w:val="008F345C"/>
    <w:rsid w:val="008F3546"/>
    <w:rsid w:val="008F3726"/>
    <w:rsid w:val="008F43AE"/>
    <w:rsid w:val="008F460B"/>
    <w:rsid w:val="008F4933"/>
    <w:rsid w:val="008F619F"/>
    <w:rsid w:val="008F6F14"/>
    <w:rsid w:val="008F77A2"/>
    <w:rsid w:val="0090011A"/>
    <w:rsid w:val="0090051F"/>
    <w:rsid w:val="00900DBC"/>
    <w:rsid w:val="0090183A"/>
    <w:rsid w:val="0090404C"/>
    <w:rsid w:val="00904513"/>
    <w:rsid w:val="00904678"/>
    <w:rsid w:val="00904A41"/>
    <w:rsid w:val="009063D2"/>
    <w:rsid w:val="0090678C"/>
    <w:rsid w:val="00906D48"/>
    <w:rsid w:val="009073E4"/>
    <w:rsid w:val="00907ADB"/>
    <w:rsid w:val="00907CAB"/>
    <w:rsid w:val="00910525"/>
    <w:rsid w:val="0091063F"/>
    <w:rsid w:val="00910A33"/>
    <w:rsid w:val="00910E02"/>
    <w:rsid w:val="00911154"/>
    <w:rsid w:val="00911749"/>
    <w:rsid w:val="00911C4F"/>
    <w:rsid w:val="00912A9C"/>
    <w:rsid w:val="00912CB0"/>
    <w:rsid w:val="00913047"/>
    <w:rsid w:val="00913285"/>
    <w:rsid w:val="0091341E"/>
    <w:rsid w:val="0091354B"/>
    <w:rsid w:val="009136C5"/>
    <w:rsid w:val="00914CF2"/>
    <w:rsid w:val="00914F5E"/>
    <w:rsid w:val="00914F93"/>
    <w:rsid w:val="009152FB"/>
    <w:rsid w:val="00915DE4"/>
    <w:rsid w:val="00915F1B"/>
    <w:rsid w:val="0091605C"/>
    <w:rsid w:val="009161A5"/>
    <w:rsid w:val="00916857"/>
    <w:rsid w:val="00916F4D"/>
    <w:rsid w:val="00917149"/>
    <w:rsid w:val="00917159"/>
    <w:rsid w:val="0091723C"/>
    <w:rsid w:val="00917BC9"/>
    <w:rsid w:val="00917F1F"/>
    <w:rsid w:val="00920C50"/>
    <w:rsid w:val="00921082"/>
    <w:rsid w:val="009216FD"/>
    <w:rsid w:val="00922323"/>
    <w:rsid w:val="00922BD4"/>
    <w:rsid w:val="00923FD0"/>
    <w:rsid w:val="009242BF"/>
    <w:rsid w:val="00924458"/>
    <w:rsid w:val="00925B75"/>
    <w:rsid w:val="00925D7A"/>
    <w:rsid w:val="009266F5"/>
    <w:rsid w:val="00926C4A"/>
    <w:rsid w:val="00926C54"/>
    <w:rsid w:val="009275CD"/>
    <w:rsid w:val="009276B5"/>
    <w:rsid w:val="009277BC"/>
    <w:rsid w:val="00927D27"/>
    <w:rsid w:val="00930518"/>
    <w:rsid w:val="0093089A"/>
    <w:rsid w:val="00930BE3"/>
    <w:rsid w:val="00931047"/>
    <w:rsid w:val="009314FE"/>
    <w:rsid w:val="0093161D"/>
    <w:rsid w:val="009320B2"/>
    <w:rsid w:val="00932237"/>
    <w:rsid w:val="00932819"/>
    <w:rsid w:val="00932917"/>
    <w:rsid w:val="0093389C"/>
    <w:rsid w:val="00933C50"/>
    <w:rsid w:val="00933D3D"/>
    <w:rsid w:val="00934835"/>
    <w:rsid w:val="009349AD"/>
    <w:rsid w:val="00934B48"/>
    <w:rsid w:val="00934B9F"/>
    <w:rsid w:val="00934FE3"/>
    <w:rsid w:val="009351EC"/>
    <w:rsid w:val="00936DD3"/>
    <w:rsid w:val="00936FDC"/>
    <w:rsid w:val="0093777F"/>
    <w:rsid w:val="00940000"/>
    <w:rsid w:val="009400CD"/>
    <w:rsid w:val="009400FC"/>
    <w:rsid w:val="009401A5"/>
    <w:rsid w:val="00940427"/>
    <w:rsid w:val="00941A1F"/>
    <w:rsid w:val="00941BFF"/>
    <w:rsid w:val="0094219E"/>
    <w:rsid w:val="00942C5A"/>
    <w:rsid w:val="00943196"/>
    <w:rsid w:val="00943647"/>
    <w:rsid w:val="00943C66"/>
    <w:rsid w:val="0094422C"/>
    <w:rsid w:val="0094427A"/>
    <w:rsid w:val="00944B84"/>
    <w:rsid w:val="0094535D"/>
    <w:rsid w:val="00946376"/>
    <w:rsid w:val="00946970"/>
    <w:rsid w:val="00947255"/>
    <w:rsid w:val="009473C8"/>
    <w:rsid w:val="0095032B"/>
    <w:rsid w:val="0095208D"/>
    <w:rsid w:val="00952C62"/>
    <w:rsid w:val="00952E2B"/>
    <w:rsid w:val="0095307E"/>
    <w:rsid w:val="00953180"/>
    <w:rsid w:val="00954257"/>
    <w:rsid w:val="0095645A"/>
    <w:rsid w:val="009568DD"/>
    <w:rsid w:val="00956AA7"/>
    <w:rsid w:val="00956D1C"/>
    <w:rsid w:val="00956EBF"/>
    <w:rsid w:val="009572B9"/>
    <w:rsid w:val="00957351"/>
    <w:rsid w:val="0095751D"/>
    <w:rsid w:val="00957577"/>
    <w:rsid w:val="0096037D"/>
    <w:rsid w:val="009606A7"/>
    <w:rsid w:val="00960B59"/>
    <w:rsid w:val="00961017"/>
    <w:rsid w:val="00961401"/>
    <w:rsid w:val="0096156E"/>
    <w:rsid w:val="00962569"/>
    <w:rsid w:val="0096285F"/>
    <w:rsid w:val="009642F3"/>
    <w:rsid w:val="00965C38"/>
    <w:rsid w:val="00965FC3"/>
    <w:rsid w:val="00966086"/>
    <w:rsid w:val="00966A3F"/>
    <w:rsid w:val="00966D01"/>
    <w:rsid w:val="00966FE9"/>
    <w:rsid w:val="0096766B"/>
    <w:rsid w:val="009676FB"/>
    <w:rsid w:val="0096797F"/>
    <w:rsid w:val="00967E98"/>
    <w:rsid w:val="00967EC8"/>
    <w:rsid w:val="00970195"/>
    <w:rsid w:val="00970778"/>
    <w:rsid w:val="009716CA"/>
    <w:rsid w:val="00971DB0"/>
    <w:rsid w:val="009727CB"/>
    <w:rsid w:val="00972C4A"/>
    <w:rsid w:val="00973779"/>
    <w:rsid w:val="00974790"/>
    <w:rsid w:val="00974F2A"/>
    <w:rsid w:val="00975967"/>
    <w:rsid w:val="0097599E"/>
    <w:rsid w:val="00975E89"/>
    <w:rsid w:val="0098237C"/>
    <w:rsid w:val="009825F5"/>
    <w:rsid w:val="0098320F"/>
    <w:rsid w:val="00983660"/>
    <w:rsid w:val="00983723"/>
    <w:rsid w:val="00984081"/>
    <w:rsid w:val="0098491C"/>
    <w:rsid w:val="00984DDB"/>
    <w:rsid w:val="00984F44"/>
    <w:rsid w:val="00985554"/>
    <w:rsid w:val="00985E52"/>
    <w:rsid w:val="00986080"/>
    <w:rsid w:val="00987795"/>
    <w:rsid w:val="009902DE"/>
    <w:rsid w:val="009903F2"/>
    <w:rsid w:val="00990A5B"/>
    <w:rsid w:val="00990A5E"/>
    <w:rsid w:val="00990B35"/>
    <w:rsid w:val="00990DFC"/>
    <w:rsid w:val="00990EAC"/>
    <w:rsid w:val="0099121E"/>
    <w:rsid w:val="009913D8"/>
    <w:rsid w:val="0099151A"/>
    <w:rsid w:val="00991798"/>
    <w:rsid w:val="009922E7"/>
    <w:rsid w:val="009929B1"/>
    <w:rsid w:val="00992EA2"/>
    <w:rsid w:val="009934D6"/>
    <w:rsid w:val="00993F28"/>
    <w:rsid w:val="00994362"/>
    <w:rsid w:val="0099447C"/>
    <w:rsid w:val="009945C6"/>
    <w:rsid w:val="00995D8D"/>
    <w:rsid w:val="009963E7"/>
    <w:rsid w:val="00996BA5"/>
    <w:rsid w:val="00996C36"/>
    <w:rsid w:val="009A0D92"/>
    <w:rsid w:val="009A0E1B"/>
    <w:rsid w:val="009A1A00"/>
    <w:rsid w:val="009A36E7"/>
    <w:rsid w:val="009A3E69"/>
    <w:rsid w:val="009A48AE"/>
    <w:rsid w:val="009A4ABF"/>
    <w:rsid w:val="009A536F"/>
    <w:rsid w:val="009A55BC"/>
    <w:rsid w:val="009A6B1F"/>
    <w:rsid w:val="009A6FD2"/>
    <w:rsid w:val="009A7048"/>
    <w:rsid w:val="009A7552"/>
    <w:rsid w:val="009A7B1E"/>
    <w:rsid w:val="009A7DEE"/>
    <w:rsid w:val="009B0AD8"/>
    <w:rsid w:val="009B1312"/>
    <w:rsid w:val="009B1897"/>
    <w:rsid w:val="009B193A"/>
    <w:rsid w:val="009B2206"/>
    <w:rsid w:val="009B3697"/>
    <w:rsid w:val="009B44F6"/>
    <w:rsid w:val="009B4D65"/>
    <w:rsid w:val="009B58FA"/>
    <w:rsid w:val="009B5CE6"/>
    <w:rsid w:val="009B611B"/>
    <w:rsid w:val="009B6138"/>
    <w:rsid w:val="009B6B7C"/>
    <w:rsid w:val="009B7695"/>
    <w:rsid w:val="009B7A4E"/>
    <w:rsid w:val="009B7FA3"/>
    <w:rsid w:val="009C0189"/>
    <w:rsid w:val="009C08A6"/>
    <w:rsid w:val="009C0B9A"/>
    <w:rsid w:val="009C1073"/>
    <w:rsid w:val="009C1DC4"/>
    <w:rsid w:val="009C26A2"/>
    <w:rsid w:val="009C2EFD"/>
    <w:rsid w:val="009C3053"/>
    <w:rsid w:val="009C4710"/>
    <w:rsid w:val="009C4B6A"/>
    <w:rsid w:val="009C5192"/>
    <w:rsid w:val="009C545B"/>
    <w:rsid w:val="009C552F"/>
    <w:rsid w:val="009C61A2"/>
    <w:rsid w:val="009C6C16"/>
    <w:rsid w:val="009C6CA6"/>
    <w:rsid w:val="009C7B38"/>
    <w:rsid w:val="009D0E31"/>
    <w:rsid w:val="009D1927"/>
    <w:rsid w:val="009D1C25"/>
    <w:rsid w:val="009D24E8"/>
    <w:rsid w:val="009D2DB5"/>
    <w:rsid w:val="009D2E39"/>
    <w:rsid w:val="009D2F21"/>
    <w:rsid w:val="009D2F87"/>
    <w:rsid w:val="009D3874"/>
    <w:rsid w:val="009D3ACB"/>
    <w:rsid w:val="009D3DD3"/>
    <w:rsid w:val="009D3EAB"/>
    <w:rsid w:val="009D5160"/>
    <w:rsid w:val="009D53C5"/>
    <w:rsid w:val="009D6EF8"/>
    <w:rsid w:val="009D6F17"/>
    <w:rsid w:val="009E158C"/>
    <w:rsid w:val="009E1C02"/>
    <w:rsid w:val="009E1D8C"/>
    <w:rsid w:val="009E293A"/>
    <w:rsid w:val="009E3684"/>
    <w:rsid w:val="009E38B8"/>
    <w:rsid w:val="009E3996"/>
    <w:rsid w:val="009E4483"/>
    <w:rsid w:val="009E4703"/>
    <w:rsid w:val="009E5331"/>
    <w:rsid w:val="009E5E37"/>
    <w:rsid w:val="009E6AD7"/>
    <w:rsid w:val="009E7348"/>
    <w:rsid w:val="009E7450"/>
    <w:rsid w:val="009F042F"/>
    <w:rsid w:val="009F06C9"/>
    <w:rsid w:val="009F1B29"/>
    <w:rsid w:val="009F2EDC"/>
    <w:rsid w:val="009F4D02"/>
    <w:rsid w:val="009F5312"/>
    <w:rsid w:val="009F5855"/>
    <w:rsid w:val="009F6429"/>
    <w:rsid w:val="009F6D46"/>
    <w:rsid w:val="009F710A"/>
    <w:rsid w:val="009F76CA"/>
    <w:rsid w:val="009F773A"/>
    <w:rsid w:val="00A00D58"/>
    <w:rsid w:val="00A015E0"/>
    <w:rsid w:val="00A02BD8"/>
    <w:rsid w:val="00A03BC9"/>
    <w:rsid w:val="00A03EDA"/>
    <w:rsid w:val="00A04884"/>
    <w:rsid w:val="00A04B9F"/>
    <w:rsid w:val="00A04CE0"/>
    <w:rsid w:val="00A04EA2"/>
    <w:rsid w:val="00A04FB0"/>
    <w:rsid w:val="00A05780"/>
    <w:rsid w:val="00A05790"/>
    <w:rsid w:val="00A0622A"/>
    <w:rsid w:val="00A063F4"/>
    <w:rsid w:val="00A06D07"/>
    <w:rsid w:val="00A075C6"/>
    <w:rsid w:val="00A07CEB"/>
    <w:rsid w:val="00A111F9"/>
    <w:rsid w:val="00A11D90"/>
    <w:rsid w:val="00A12583"/>
    <w:rsid w:val="00A12A40"/>
    <w:rsid w:val="00A12D36"/>
    <w:rsid w:val="00A1313A"/>
    <w:rsid w:val="00A131E9"/>
    <w:rsid w:val="00A1341F"/>
    <w:rsid w:val="00A136C7"/>
    <w:rsid w:val="00A14848"/>
    <w:rsid w:val="00A153B3"/>
    <w:rsid w:val="00A16158"/>
    <w:rsid w:val="00A161FE"/>
    <w:rsid w:val="00A1665D"/>
    <w:rsid w:val="00A168F6"/>
    <w:rsid w:val="00A16E5E"/>
    <w:rsid w:val="00A16EB7"/>
    <w:rsid w:val="00A214C0"/>
    <w:rsid w:val="00A2194B"/>
    <w:rsid w:val="00A219DE"/>
    <w:rsid w:val="00A21A60"/>
    <w:rsid w:val="00A21CFF"/>
    <w:rsid w:val="00A22406"/>
    <w:rsid w:val="00A22564"/>
    <w:rsid w:val="00A22618"/>
    <w:rsid w:val="00A2270F"/>
    <w:rsid w:val="00A23115"/>
    <w:rsid w:val="00A2391A"/>
    <w:rsid w:val="00A23B06"/>
    <w:rsid w:val="00A24689"/>
    <w:rsid w:val="00A24BDA"/>
    <w:rsid w:val="00A262B2"/>
    <w:rsid w:val="00A26900"/>
    <w:rsid w:val="00A270C3"/>
    <w:rsid w:val="00A2728F"/>
    <w:rsid w:val="00A27803"/>
    <w:rsid w:val="00A30010"/>
    <w:rsid w:val="00A30183"/>
    <w:rsid w:val="00A30385"/>
    <w:rsid w:val="00A30E39"/>
    <w:rsid w:val="00A321B7"/>
    <w:rsid w:val="00A329FE"/>
    <w:rsid w:val="00A330E5"/>
    <w:rsid w:val="00A33263"/>
    <w:rsid w:val="00A33AFD"/>
    <w:rsid w:val="00A33EA4"/>
    <w:rsid w:val="00A33EDD"/>
    <w:rsid w:val="00A3574E"/>
    <w:rsid w:val="00A36508"/>
    <w:rsid w:val="00A36B2E"/>
    <w:rsid w:val="00A372FA"/>
    <w:rsid w:val="00A37A7B"/>
    <w:rsid w:val="00A37C25"/>
    <w:rsid w:val="00A405A6"/>
    <w:rsid w:val="00A409C5"/>
    <w:rsid w:val="00A40D41"/>
    <w:rsid w:val="00A4204D"/>
    <w:rsid w:val="00A426CC"/>
    <w:rsid w:val="00A42715"/>
    <w:rsid w:val="00A42750"/>
    <w:rsid w:val="00A429A2"/>
    <w:rsid w:val="00A436A1"/>
    <w:rsid w:val="00A4380E"/>
    <w:rsid w:val="00A44133"/>
    <w:rsid w:val="00A44313"/>
    <w:rsid w:val="00A447FE"/>
    <w:rsid w:val="00A4499D"/>
    <w:rsid w:val="00A44EA7"/>
    <w:rsid w:val="00A450B7"/>
    <w:rsid w:val="00A46048"/>
    <w:rsid w:val="00A46A38"/>
    <w:rsid w:val="00A47DEB"/>
    <w:rsid w:val="00A507EE"/>
    <w:rsid w:val="00A50811"/>
    <w:rsid w:val="00A50D07"/>
    <w:rsid w:val="00A51B0B"/>
    <w:rsid w:val="00A52508"/>
    <w:rsid w:val="00A52B3E"/>
    <w:rsid w:val="00A534AE"/>
    <w:rsid w:val="00A53930"/>
    <w:rsid w:val="00A53E59"/>
    <w:rsid w:val="00A55016"/>
    <w:rsid w:val="00A55203"/>
    <w:rsid w:val="00A55920"/>
    <w:rsid w:val="00A57CBE"/>
    <w:rsid w:val="00A57E0F"/>
    <w:rsid w:val="00A60225"/>
    <w:rsid w:val="00A60397"/>
    <w:rsid w:val="00A60986"/>
    <w:rsid w:val="00A620F9"/>
    <w:rsid w:val="00A627F6"/>
    <w:rsid w:val="00A650C5"/>
    <w:rsid w:val="00A650E6"/>
    <w:rsid w:val="00A651D6"/>
    <w:rsid w:val="00A65EBE"/>
    <w:rsid w:val="00A67ACE"/>
    <w:rsid w:val="00A700AF"/>
    <w:rsid w:val="00A707DB"/>
    <w:rsid w:val="00A7254F"/>
    <w:rsid w:val="00A730EB"/>
    <w:rsid w:val="00A74106"/>
    <w:rsid w:val="00A7477D"/>
    <w:rsid w:val="00A749A1"/>
    <w:rsid w:val="00A74FAF"/>
    <w:rsid w:val="00A752D4"/>
    <w:rsid w:val="00A758D7"/>
    <w:rsid w:val="00A75EB0"/>
    <w:rsid w:val="00A7630C"/>
    <w:rsid w:val="00A7645A"/>
    <w:rsid w:val="00A771D5"/>
    <w:rsid w:val="00A771FD"/>
    <w:rsid w:val="00A773E6"/>
    <w:rsid w:val="00A7742D"/>
    <w:rsid w:val="00A77818"/>
    <w:rsid w:val="00A77C98"/>
    <w:rsid w:val="00A77E1D"/>
    <w:rsid w:val="00A80278"/>
    <w:rsid w:val="00A80282"/>
    <w:rsid w:val="00A802AD"/>
    <w:rsid w:val="00A80D54"/>
    <w:rsid w:val="00A81D88"/>
    <w:rsid w:val="00A83212"/>
    <w:rsid w:val="00A83C71"/>
    <w:rsid w:val="00A8473B"/>
    <w:rsid w:val="00A84A49"/>
    <w:rsid w:val="00A85275"/>
    <w:rsid w:val="00A857EC"/>
    <w:rsid w:val="00A8665D"/>
    <w:rsid w:val="00A86668"/>
    <w:rsid w:val="00A8695F"/>
    <w:rsid w:val="00A86D80"/>
    <w:rsid w:val="00A9086F"/>
    <w:rsid w:val="00A90E98"/>
    <w:rsid w:val="00A91AD0"/>
    <w:rsid w:val="00A92515"/>
    <w:rsid w:val="00A9258F"/>
    <w:rsid w:val="00A925B3"/>
    <w:rsid w:val="00A92948"/>
    <w:rsid w:val="00A92C3F"/>
    <w:rsid w:val="00A92F6C"/>
    <w:rsid w:val="00A9434B"/>
    <w:rsid w:val="00A95634"/>
    <w:rsid w:val="00A956E0"/>
    <w:rsid w:val="00AA047E"/>
    <w:rsid w:val="00AA06A0"/>
    <w:rsid w:val="00AA0BA5"/>
    <w:rsid w:val="00AA183F"/>
    <w:rsid w:val="00AA22F8"/>
    <w:rsid w:val="00AA24F5"/>
    <w:rsid w:val="00AA2A04"/>
    <w:rsid w:val="00AA3698"/>
    <w:rsid w:val="00AA43DF"/>
    <w:rsid w:val="00AA4608"/>
    <w:rsid w:val="00AA485B"/>
    <w:rsid w:val="00AA55E5"/>
    <w:rsid w:val="00AA5998"/>
    <w:rsid w:val="00AA5BB2"/>
    <w:rsid w:val="00AA6086"/>
    <w:rsid w:val="00AA658D"/>
    <w:rsid w:val="00AA6B9B"/>
    <w:rsid w:val="00AA6E03"/>
    <w:rsid w:val="00AA71F4"/>
    <w:rsid w:val="00AA7EEF"/>
    <w:rsid w:val="00AB0228"/>
    <w:rsid w:val="00AB043C"/>
    <w:rsid w:val="00AB160D"/>
    <w:rsid w:val="00AB1C34"/>
    <w:rsid w:val="00AB1D3E"/>
    <w:rsid w:val="00AB1FC1"/>
    <w:rsid w:val="00AB2EF3"/>
    <w:rsid w:val="00AB30EA"/>
    <w:rsid w:val="00AB3245"/>
    <w:rsid w:val="00AB32AA"/>
    <w:rsid w:val="00AB341D"/>
    <w:rsid w:val="00AB3A47"/>
    <w:rsid w:val="00AB3BC2"/>
    <w:rsid w:val="00AB4376"/>
    <w:rsid w:val="00AB5FEE"/>
    <w:rsid w:val="00AB6171"/>
    <w:rsid w:val="00AB67C0"/>
    <w:rsid w:val="00AB6D06"/>
    <w:rsid w:val="00AB7539"/>
    <w:rsid w:val="00AB7724"/>
    <w:rsid w:val="00AB7B6B"/>
    <w:rsid w:val="00AC0109"/>
    <w:rsid w:val="00AC0363"/>
    <w:rsid w:val="00AC0ABA"/>
    <w:rsid w:val="00AC0E60"/>
    <w:rsid w:val="00AC14F1"/>
    <w:rsid w:val="00AC2922"/>
    <w:rsid w:val="00AC2991"/>
    <w:rsid w:val="00AC2E3A"/>
    <w:rsid w:val="00AC310A"/>
    <w:rsid w:val="00AC398D"/>
    <w:rsid w:val="00AC4552"/>
    <w:rsid w:val="00AC6799"/>
    <w:rsid w:val="00AC6D2D"/>
    <w:rsid w:val="00AC6E11"/>
    <w:rsid w:val="00AC6EBA"/>
    <w:rsid w:val="00AC7318"/>
    <w:rsid w:val="00AC7FB4"/>
    <w:rsid w:val="00AD0B92"/>
    <w:rsid w:val="00AD0EBC"/>
    <w:rsid w:val="00AD104C"/>
    <w:rsid w:val="00AD1A5D"/>
    <w:rsid w:val="00AD1C19"/>
    <w:rsid w:val="00AD1C9B"/>
    <w:rsid w:val="00AD37C6"/>
    <w:rsid w:val="00AD4F76"/>
    <w:rsid w:val="00AD534B"/>
    <w:rsid w:val="00AD588D"/>
    <w:rsid w:val="00AD59B7"/>
    <w:rsid w:val="00AD697C"/>
    <w:rsid w:val="00AD6CC5"/>
    <w:rsid w:val="00AD6D08"/>
    <w:rsid w:val="00AD7308"/>
    <w:rsid w:val="00AD773C"/>
    <w:rsid w:val="00AD78F2"/>
    <w:rsid w:val="00AE031F"/>
    <w:rsid w:val="00AE0410"/>
    <w:rsid w:val="00AE0DCF"/>
    <w:rsid w:val="00AE0FA2"/>
    <w:rsid w:val="00AE16D9"/>
    <w:rsid w:val="00AE209A"/>
    <w:rsid w:val="00AE260B"/>
    <w:rsid w:val="00AE2690"/>
    <w:rsid w:val="00AE2A91"/>
    <w:rsid w:val="00AE2C35"/>
    <w:rsid w:val="00AE3323"/>
    <w:rsid w:val="00AE4762"/>
    <w:rsid w:val="00AE5A8A"/>
    <w:rsid w:val="00AE700A"/>
    <w:rsid w:val="00AE759F"/>
    <w:rsid w:val="00AE77B9"/>
    <w:rsid w:val="00AE7A74"/>
    <w:rsid w:val="00AF0521"/>
    <w:rsid w:val="00AF1624"/>
    <w:rsid w:val="00AF23D0"/>
    <w:rsid w:val="00AF297F"/>
    <w:rsid w:val="00AF3FC1"/>
    <w:rsid w:val="00AF44BD"/>
    <w:rsid w:val="00AF5652"/>
    <w:rsid w:val="00AF592A"/>
    <w:rsid w:val="00AF5976"/>
    <w:rsid w:val="00AF5E3F"/>
    <w:rsid w:val="00AF6CE2"/>
    <w:rsid w:val="00AF7CF3"/>
    <w:rsid w:val="00AF7EBE"/>
    <w:rsid w:val="00B0181F"/>
    <w:rsid w:val="00B01BCA"/>
    <w:rsid w:val="00B028EA"/>
    <w:rsid w:val="00B02CA2"/>
    <w:rsid w:val="00B03DFA"/>
    <w:rsid w:val="00B03FEB"/>
    <w:rsid w:val="00B0402A"/>
    <w:rsid w:val="00B0408D"/>
    <w:rsid w:val="00B040A9"/>
    <w:rsid w:val="00B050A7"/>
    <w:rsid w:val="00B06F38"/>
    <w:rsid w:val="00B07096"/>
    <w:rsid w:val="00B10095"/>
    <w:rsid w:val="00B114FC"/>
    <w:rsid w:val="00B11E2F"/>
    <w:rsid w:val="00B1221A"/>
    <w:rsid w:val="00B129C3"/>
    <w:rsid w:val="00B12FC3"/>
    <w:rsid w:val="00B13B8F"/>
    <w:rsid w:val="00B16544"/>
    <w:rsid w:val="00B17994"/>
    <w:rsid w:val="00B17AD6"/>
    <w:rsid w:val="00B2003E"/>
    <w:rsid w:val="00B21E92"/>
    <w:rsid w:val="00B2230C"/>
    <w:rsid w:val="00B228F5"/>
    <w:rsid w:val="00B22CA0"/>
    <w:rsid w:val="00B22EA5"/>
    <w:rsid w:val="00B234BC"/>
    <w:rsid w:val="00B235E9"/>
    <w:rsid w:val="00B24E0A"/>
    <w:rsid w:val="00B24F45"/>
    <w:rsid w:val="00B25703"/>
    <w:rsid w:val="00B257AD"/>
    <w:rsid w:val="00B25A08"/>
    <w:rsid w:val="00B25F7E"/>
    <w:rsid w:val="00B279D9"/>
    <w:rsid w:val="00B3049E"/>
    <w:rsid w:val="00B31063"/>
    <w:rsid w:val="00B3286C"/>
    <w:rsid w:val="00B32AD8"/>
    <w:rsid w:val="00B33076"/>
    <w:rsid w:val="00B33BD4"/>
    <w:rsid w:val="00B33FF3"/>
    <w:rsid w:val="00B347AE"/>
    <w:rsid w:val="00B34810"/>
    <w:rsid w:val="00B34CDB"/>
    <w:rsid w:val="00B34D04"/>
    <w:rsid w:val="00B3551C"/>
    <w:rsid w:val="00B356D1"/>
    <w:rsid w:val="00B35C94"/>
    <w:rsid w:val="00B35CFF"/>
    <w:rsid w:val="00B35E68"/>
    <w:rsid w:val="00B35EE9"/>
    <w:rsid w:val="00B35F3A"/>
    <w:rsid w:val="00B362E3"/>
    <w:rsid w:val="00B363FB"/>
    <w:rsid w:val="00B3669C"/>
    <w:rsid w:val="00B37186"/>
    <w:rsid w:val="00B371D4"/>
    <w:rsid w:val="00B3756D"/>
    <w:rsid w:val="00B377D1"/>
    <w:rsid w:val="00B37885"/>
    <w:rsid w:val="00B37CD7"/>
    <w:rsid w:val="00B41C1B"/>
    <w:rsid w:val="00B42093"/>
    <w:rsid w:val="00B424D1"/>
    <w:rsid w:val="00B43CEF"/>
    <w:rsid w:val="00B43D30"/>
    <w:rsid w:val="00B43E2D"/>
    <w:rsid w:val="00B44874"/>
    <w:rsid w:val="00B44BB1"/>
    <w:rsid w:val="00B44E85"/>
    <w:rsid w:val="00B4517C"/>
    <w:rsid w:val="00B453E2"/>
    <w:rsid w:val="00B45B57"/>
    <w:rsid w:val="00B45BDA"/>
    <w:rsid w:val="00B45E7E"/>
    <w:rsid w:val="00B46626"/>
    <w:rsid w:val="00B46B3F"/>
    <w:rsid w:val="00B46D20"/>
    <w:rsid w:val="00B47154"/>
    <w:rsid w:val="00B4755A"/>
    <w:rsid w:val="00B47703"/>
    <w:rsid w:val="00B47BD8"/>
    <w:rsid w:val="00B50AA6"/>
    <w:rsid w:val="00B50BB7"/>
    <w:rsid w:val="00B5181F"/>
    <w:rsid w:val="00B5227B"/>
    <w:rsid w:val="00B52F87"/>
    <w:rsid w:val="00B5339F"/>
    <w:rsid w:val="00B53CD2"/>
    <w:rsid w:val="00B54065"/>
    <w:rsid w:val="00B54789"/>
    <w:rsid w:val="00B5529F"/>
    <w:rsid w:val="00B55B8D"/>
    <w:rsid w:val="00B56E83"/>
    <w:rsid w:val="00B5721A"/>
    <w:rsid w:val="00B57786"/>
    <w:rsid w:val="00B6003F"/>
    <w:rsid w:val="00B6154C"/>
    <w:rsid w:val="00B627B1"/>
    <w:rsid w:val="00B62B58"/>
    <w:rsid w:val="00B62D49"/>
    <w:rsid w:val="00B63469"/>
    <w:rsid w:val="00B6379A"/>
    <w:rsid w:val="00B637B7"/>
    <w:rsid w:val="00B63BA4"/>
    <w:rsid w:val="00B6513C"/>
    <w:rsid w:val="00B651F7"/>
    <w:rsid w:val="00B65296"/>
    <w:rsid w:val="00B659D6"/>
    <w:rsid w:val="00B66E92"/>
    <w:rsid w:val="00B674A5"/>
    <w:rsid w:val="00B67AA9"/>
    <w:rsid w:val="00B702C5"/>
    <w:rsid w:val="00B705D9"/>
    <w:rsid w:val="00B713DA"/>
    <w:rsid w:val="00B71520"/>
    <w:rsid w:val="00B71EEC"/>
    <w:rsid w:val="00B72CD4"/>
    <w:rsid w:val="00B7334D"/>
    <w:rsid w:val="00B735C0"/>
    <w:rsid w:val="00B7492E"/>
    <w:rsid w:val="00B75B6F"/>
    <w:rsid w:val="00B76441"/>
    <w:rsid w:val="00B76E89"/>
    <w:rsid w:val="00B77647"/>
    <w:rsid w:val="00B77AC6"/>
    <w:rsid w:val="00B80169"/>
    <w:rsid w:val="00B803A7"/>
    <w:rsid w:val="00B809AF"/>
    <w:rsid w:val="00B80F05"/>
    <w:rsid w:val="00B81C76"/>
    <w:rsid w:val="00B828B0"/>
    <w:rsid w:val="00B83663"/>
    <w:rsid w:val="00B83DD4"/>
    <w:rsid w:val="00B84088"/>
    <w:rsid w:val="00B84D52"/>
    <w:rsid w:val="00B84F7F"/>
    <w:rsid w:val="00B8561D"/>
    <w:rsid w:val="00B85C99"/>
    <w:rsid w:val="00B8733A"/>
    <w:rsid w:val="00B874F0"/>
    <w:rsid w:val="00B87A2F"/>
    <w:rsid w:val="00B90584"/>
    <w:rsid w:val="00B917F0"/>
    <w:rsid w:val="00B92607"/>
    <w:rsid w:val="00B92760"/>
    <w:rsid w:val="00B92873"/>
    <w:rsid w:val="00B940DE"/>
    <w:rsid w:val="00B9445B"/>
    <w:rsid w:val="00B95286"/>
    <w:rsid w:val="00B9633F"/>
    <w:rsid w:val="00B966AB"/>
    <w:rsid w:val="00B9745E"/>
    <w:rsid w:val="00BA04C2"/>
    <w:rsid w:val="00BA074C"/>
    <w:rsid w:val="00BA0E5A"/>
    <w:rsid w:val="00BA0E5F"/>
    <w:rsid w:val="00BA1F5B"/>
    <w:rsid w:val="00BA3184"/>
    <w:rsid w:val="00BA32B8"/>
    <w:rsid w:val="00BA401E"/>
    <w:rsid w:val="00BA4F86"/>
    <w:rsid w:val="00BA5231"/>
    <w:rsid w:val="00BA54FB"/>
    <w:rsid w:val="00BA56E7"/>
    <w:rsid w:val="00BA5C58"/>
    <w:rsid w:val="00BA6A77"/>
    <w:rsid w:val="00BA6F63"/>
    <w:rsid w:val="00BA7453"/>
    <w:rsid w:val="00BA756E"/>
    <w:rsid w:val="00BA79A3"/>
    <w:rsid w:val="00BA7A66"/>
    <w:rsid w:val="00BA7E59"/>
    <w:rsid w:val="00BA7EFB"/>
    <w:rsid w:val="00BB02C2"/>
    <w:rsid w:val="00BB09D8"/>
    <w:rsid w:val="00BB0EB8"/>
    <w:rsid w:val="00BB1497"/>
    <w:rsid w:val="00BB157B"/>
    <w:rsid w:val="00BB1DDA"/>
    <w:rsid w:val="00BB1FC4"/>
    <w:rsid w:val="00BB21C2"/>
    <w:rsid w:val="00BB249E"/>
    <w:rsid w:val="00BB3207"/>
    <w:rsid w:val="00BB330B"/>
    <w:rsid w:val="00BB3795"/>
    <w:rsid w:val="00BB38D3"/>
    <w:rsid w:val="00BB3CE9"/>
    <w:rsid w:val="00BB3E77"/>
    <w:rsid w:val="00BB3E8F"/>
    <w:rsid w:val="00BB53A8"/>
    <w:rsid w:val="00BB5BEA"/>
    <w:rsid w:val="00BB5D97"/>
    <w:rsid w:val="00BB758A"/>
    <w:rsid w:val="00BB7CE3"/>
    <w:rsid w:val="00BC0227"/>
    <w:rsid w:val="00BC0629"/>
    <w:rsid w:val="00BC0670"/>
    <w:rsid w:val="00BC0934"/>
    <w:rsid w:val="00BC0E8E"/>
    <w:rsid w:val="00BC2E80"/>
    <w:rsid w:val="00BC342C"/>
    <w:rsid w:val="00BC34AE"/>
    <w:rsid w:val="00BC34C4"/>
    <w:rsid w:val="00BC3E19"/>
    <w:rsid w:val="00BC4DE8"/>
    <w:rsid w:val="00BC57E0"/>
    <w:rsid w:val="00BC5D26"/>
    <w:rsid w:val="00BC5D7B"/>
    <w:rsid w:val="00BC6303"/>
    <w:rsid w:val="00BC6330"/>
    <w:rsid w:val="00BC6F50"/>
    <w:rsid w:val="00BC7764"/>
    <w:rsid w:val="00BD02E8"/>
    <w:rsid w:val="00BD11B5"/>
    <w:rsid w:val="00BD1211"/>
    <w:rsid w:val="00BD190C"/>
    <w:rsid w:val="00BD29B3"/>
    <w:rsid w:val="00BD2B50"/>
    <w:rsid w:val="00BD2DC8"/>
    <w:rsid w:val="00BD3FB7"/>
    <w:rsid w:val="00BD42D2"/>
    <w:rsid w:val="00BD43FB"/>
    <w:rsid w:val="00BD4A61"/>
    <w:rsid w:val="00BD4D4B"/>
    <w:rsid w:val="00BD4D7D"/>
    <w:rsid w:val="00BD5FE1"/>
    <w:rsid w:val="00BD6426"/>
    <w:rsid w:val="00BD7ACE"/>
    <w:rsid w:val="00BD7CAC"/>
    <w:rsid w:val="00BE0BE9"/>
    <w:rsid w:val="00BE4F41"/>
    <w:rsid w:val="00BE5472"/>
    <w:rsid w:val="00BE5825"/>
    <w:rsid w:val="00BE59CE"/>
    <w:rsid w:val="00BE6578"/>
    <w:rsid w:val="00BE6BB5"/>
    <w:rsid w:val="00BE736F"/>
    <w:rsid w:val="00BE7450"/>
    <w:rsid w:val="00BF18D1"/>
    <w:rsid w:val="00BF2524"/>
    <w:rsid w:val="00BF25E6"/>
    <w:rsid w:val="00BF3229"/>
    <w:rsid w:val="00BF3248"/>
    <w:rsid w:val="00BF3428"/>
    <w:rsid w:val="00BF3481"/>
    <w:rsid w:val="00BF3DAE"/>
    <w:rsid w:val="00BF3FC6"/>
    <w:rsid w:val="00BF44FB"/>
    <w:rsid w:val="00BF4685"/>
    <w:rsid w:val="00BF4823"/>
    <w:rsid w:val="00BF5C0F"/>
    <w:rsid w:val="00BF65E4"/>
    <w:rsid w:val="00BF6C11"/>
    <w:rsid w:val="00C00663"/>
    <w:rsid w:val="00C00C5C"/>
    <w:rsid w:val="00C00E7E"/>
    <w:rsid w:val="00C015FD"/>
    <w:rsid w:val="00C01BA6"/>
    <w:rsid w:val="00C021AF"/>
    <w:rsid w:val="00C02F57"/>
    <w:rsid w:val="00C030F5"/>
    <w:rsid w:val="00C03E4C"/>
    <w:rsid w:val="00C04648"/>
    <w:rsid w:val="00C04B06"/>
    <w:rsid w:val="00C04E50"/>
    <w:rsid w:val="00C04FA4"/>
    <w:rsid w:val="00C05092"/>
    <w:rsid w:val="00C0540E"/>
    <w:rsid w:val="00C0570F"/>
    <w:rsid w:val="00C05F24"/>
    <w:rsid w:val="00C06119"/>
    <w:rsid w:val="00C0701B"/>
    <w:rsid w:val="00C10162"/>
    <w:rsid w:val="00C1042F"/>
    <w:rsid w:val="00C10B08"/>
    <w:rsid w:val="00C10FD1"/>
    <w:rsid w:val="00C113FC"/>
    <w:rsid w:val="00C11639"/>
    <w:rsid w:val="00C12086"/>
    <w:rsid w:val="00C12664"/>
    <w:rsid w:val="00C12A39"/>
    <w:rsid w:val="00C134CE"/>
    <w:rsid w:val="00C13905"/>
    <w:rsid w:val="00C13C2B"/>
    <w:rsid w:val="00C142CC"/>
    <w:rsid w:val="00C14888"/>
    <w:rsid w:val="00C14C13"/>
    <w:rsid w:val="00C15CD7"/>
    <w:rsid w:val="00C1602D"/>
    <w:rsid w:val="00C168EA"/>
    <w:rsid w:val="00C17D91"/>
    <w:rsid w:val="00C20C45"/>
    <w:rsid w:val="00C2132B"/>
    <w:rsid w:val="00C213EE"/>
    <w:rsid w:val="00C21B9E"/>
    <w:rsid w:val="00C21CBE"/>
    <w:rsid w:val="00C2256C"/>
    <w:rsid w:val="00C22BAE"/>
    <w:rsid w:val="00C22F39"/>
    <w:rsid w:val="00C23294"/>
    <w:rsid w:val="00C23A65"/>
    <w:rsid w:val="00C24106"/>
    <w:rsid w:val="00C24427"/>
    <w:rsid w:val="00C24599"/>
    <w:rsid w:val="00C24BF9"/>
    <w:rsid w:val="00C24E47"/>
    <w:rsid w:val="00C25542"/>
    <w:rsid w:val="00C261EC"/>
    <w:rsid w:val="00C262AE"/>
    <w:rsid w:val="00C2636C"/>
    <w:rsid w:val="00C26738"/>
    <w:rsid w:val="00C26F10"/>
    <w:rsid w:val="00C27BC8"/>
    <w:rsid w:val="00C3033B"/>
    <w:rsid w:val="00C3067C"/>
    <w:rsid w:val="00C30845"/>
    <w:rsid w:val="00C31C8A"/>
    <w:rsid w:val="00C31CE5"/>
    <w:rsid w:val="00C3261E"/>
    <w:rsid w:val="00C329DD"/>
    <w:rsid w:val="00C32A25"/>
    <w:rsid w:val="00C32B03"/>
    <w:rsid w:val="00C3326B"/>
    <w:rsid w:val="00C3338B"/>
    <w:rsid w:val="00C340F1"/>
    <w:rsid w:val="00C34670"/>
    <w:rsid w:val="00C34B46"/>
    <w:rsid w:val="00C36E1B"/>
    <w:rsid w:val="00C376F6"/>
    <w:rsid w:val="00C40390"/>
    <w:rsid w:val="00C405F6"/>
    <w:rsid w:val="00C41C17"/>
    <w:rsid w:val="00C42062"/>
    <w:rsid w:val="00C433C7"/>
    <w:rsid w:val="00C44D99"/>
    <w:rsid w:val="00C45806"/>
    <w:rsid w:val="00C468C8"/>
    <w:rsid w:val="00C47322"/>
    <w:rsid w:val="00C47328"/>
    <w:rsid w:val="00C47656"/>
    <w:rsid w:val="00C47984"/>
    <w:rsid w:val="00C47F03"/>
    <w:rsid w:val="00C500EE"/>
    <w:rsid w:val="00C51706"/>
    <w:rsid w:val="00C520A4"/>
    <w:rsid w:val="00C53B12"/>
    <w:rsid w:val="00C53B38"/>
    <w:rsid w:val="00C53E6F"/>
    <w:rsid w:val="00C54384"/>
    <w:rsid w:val="00C544DE"/>
    <w:rsid w:val="00C54705"/>
    <w:rsid w:val="00C55720"/>
    <w:rsid w:val="00C5575E"/>
    <w:rsid w:val="00C55A1B"/>
    <w:rsid w:val="00C56043"/>
    <w:rsid w:val="00C56245"/>
    <w:rsid w:val="00C564BB"/>
    <w:rsid w:val="00C56629"/>
    <w:rsid w:val="00C56E07"/>
    <w:rsid w:val="00C57054"/>
    <w:rsid w:val="00C57529"/>
    <w:rsid w:val="00C57DB4"/>
    <w:rsid w:val="00C60F2E"/>
    <w:rsid w:val="00C61005"/>
    <w:rsid w:val="00C61087"/>
    <w:rsid w:val="00C61154"/>
    <w:rsid w:val="00C6131B"/>
    <w:rsid w:val="00C617BE"/>
    <w:rsid w:val="00C61DCC"/>
    <w:rsid w:val="00C61EF8"/>
    <w:rsid w:val="00C62264"/>
    <w:rsid w:val="00C62B13"/>
    <w:rsid w:val="00C63888"/>
    <w:rsid w:val="00C64E3B"/>
    <w:rsid w:val="00C65F81"/>
    <w:rsid w:val="00C662D6"/>
    <w:rsid w:val="00C6712D"/>
    <w:rsid w:val="00C67481"/>
    <w:rsid w:val="00C677CD"/>
    <w:rsid w:val="00C67B28"/>
    <w:rsid w:val="00C71F7E"/>
    <w:rsid w:val="00C72F5B"/>
    <w:rsid w:val="00C73B15"/>
    <w:rsid w:val="00C751C7"/>
    <w:rsid w:val="00C75772"/>
    <w:rsid w:val="00C75A1A"/>
    <w:rsid w:val="00C75E8C"/>
    <w:rsid w:val="00C75F17"/>
    <w:rsid w:val="00C76185"/>
    <w:rsid w:val="00C766FB"/>
    <w:rsid w:val="00C77C07"/>
    <w:rsid w:val="00C80322"/>
    <w:rsid w:val="00C809DF"/>
    <w:rsid w:val="00C81836"/>
    <w:rsid w:val="00C81C87"/>
    <w:rsid w:val="00C822F5"/>
    <w:rsid w:val="00C82443"/>
    <w:rsid w:val="00C825BB"/>
    <w:rsid w:val="00C82A82"/>
    <w:rsid w:val="00C8337B"/>
    <w:rsid w:val="00C8352C"/>
    <w:rsid w:val="00C83CE3"/>
    <w:rsid w:val="00C85DCC"/>
    <w:rsid w:val="00C860C9"/>
    <w:rsid w:val="00C86560"/>
    <w:rsid w:val="00C87209"/>
    <w:rsid w:val="00C87FBB"/>
    <w:rsid w:val="00C90E84"/>
    <w:rsid w:val="00C912E1"/>
    <w:rsid w:val="00C91A33"/>
    <w:rsid w:val="00C91CA7"/>
    <w:rsid w:val="00C91E34"/>
    <w:rsid w:val="00C93FF2"/>
    <w:rsid w:val="00C942DD"/>
    <w:rsid w:val="00C9435C"/>
    <w:rsid w:val="00C9441E"/>
    <w:rsid w:val="00C951EB"/>
    <w:rsid w:val="00C95623"/>
    <w:rsid w:val="00C9582A"/>
    <w:rsid w:val="00C95F88"/>
    <w:rsid w:val="00C96654"/>
    <w:rsid w:val="00C9696C"/>
    <w:rsid w:val="00C96F91"/>
    <w:rsid w:val="00C974F3"/>
    <w:rsid w:val="00C9766A"/>
    <w:rsid w:val="00CA0009"/>
    <w:rsid w:val="00CA0F3F"/>
    <w:rsid w:val="00CA20F5"/>
    <w:rsid w:val="00CA24AB"/>
    <w:rsid w:val="00CA24B3"/>
    <w:rsid w:val="00CA253D"/>
    <w:rsid w:val="00CA3484"/>
    <w:rsid w:val="00CA3718"/>
    <w:rsid w:val="00CA3B14"/>
    <w:rsid w:val="00CA408E"/>
    <w:rsid w:val="00CA48AC"/>
    <w:rsid w:val="00CA4D1C"/>
    <w:rsid w:val="00CA4DC9"/>
    <w:rsid w:val="00CA4E4F"/>
    <w:rsid w:val="00CA55B1"/>
    <w:rsid w:val="00CA5C3F"/>
    <w:rsid w:val="00CA6203"/>
    <w:rsid w:val="00CA66B1"/>
    <w:rsid w:val="00CA6994"/>
    <w:rsid w:val="00CA6E77"/>
    <w:rsid w:val="00CB04B2"/>
    <w:rsid w:val="00CB08D2"/>
    <w:rsid w:val="00CB1606"/>
    <w:rsid w:val="00CB18B1"/>
    <w:rsid w:val="00CB278F"/>
    <w:rsid w:val="00CB29FE"/>
    <w:rsid w:val="00CB32B9"/>
    <w:rsid w:val="00CB3541"/>
    <w:rsid w:val="00CB3621"/>
    <w:rsid w:val="00CB3B3A"/>
    <w:rsid w:val="00CB3F78"/>
    <w:rsid w:val="00CB4463"/>
    <w:rsid w:val="00CB4DA2"/>
    <w:rsid w:val="00CB4EE5"/>
    <w:rsid w:val="00CB5101"/>
    <w:rsid w:val="00CB528D"/>
    <w:rsid w:val="00CB6C7B"/>
    <w:rsid w:val="00CB7B7B"/>
    <w:rsid w:val="00CC1130"/>
    <w:rsid w:val="00CC2A83"/>
    <w:rsid w:val="00CC36BE"/>
    <w:rsid w:val="00CC4A00"/>
    <w:rsid w:val="00CC4A48"/>
    <w:rsid w:val="00CC529F"/>
    <w:rsid w:val="00CC548E"/>
    <w:rsid w:val="00CC5591"/>
    <w:rsid w:val="00CC5E97"/>
    <w:rsid w:val="00CC6068"/>
    <w:rsid w:val="00CC65B1"/>
    <w:rsid w:val="00CC7077"/>
    <w:rsid w:val="00CC7AD8"/>
    <w:rsid w:val="00CC7F7F"/>
    <w:rsid w:val="00CD091D"/>
    <w:rsid w:val="00CD4498"/>
    <w:rsid w:val="00CD787C"/>
    <w:rsid w:val="00CD7C35"/>
    <w:rsid w:val="00CE0292"/>
    <w:rsid w:val="00CE062E"/>
    <w:rsid w:val="00CE0697"/>
    <w:rsid w:val="00CE09B2"/>
    <w:rsid w:val="00CE0AFD"/>
    <w:rsid w:val="00CE2462"/>
    <w:rsid w:val="00CE2787"/>
    <w:rsid w:val="00CE299D"/>
    <w:rsid w:val="00CE3583"/>
    <w:rsid w:val="00CE3797"/>
    <w:rsid w:val="00CE391D"/>
    <w:rsid w:val="00CE3BD7"/>
    <w:rsid w:val="00CE42C2"/>
    <w:rsid w:val="00CE586B"/>
    <w:rsid w:val="00CE5CD5"/>
    <w:rsid w:val="00CE65DE"/>
    <w:rsid w:val="00CE6DEB"/>
    <w:rsid w:val="00CE77D6"/>
    <w:rsid w:val="00CE79B0"/>
    <w:rsid w:val="00CE7ED7"/>
    <w:rsid w:val="00CF039E"/>
    <w:rsid w:val="00CF075B"/>
    <w:rsid w:val="00CF0ADD"/>
    <w:rsid w:val="00CF1270"/>
    <w:rsid w:val="00CF217C"/>
    <w:rsid w:val="00CF255F"/>
    <w:rsid w:val="00CF26F2"/>
    <w:rsid w:val="00CF2EBC"/>
    <w:rsid w:val="00CF33D8"/>
    <w:rsid w:val="00CF3B7C"/>
    <w:rsid w:val="00CF4D03"/>
    <w:rsid w:val="00CF62BC"/>
    <w:rsid w:val="00CF7F2B"/>
    <w:rsid w:val="00D00EC0"/>
    <w:rsid w:val="00D013D9"/>
    <w:rsid w:val="00D01474"/>
    <w:rsid w:val="00D017C1"/>
    <w:rsid w:val="00D017CF"/>
    <w:rsid w:val="00D02220"/>
    <w:rsid w:val="00D0236C"/>
    <w:rsid w:val="00D025D4"/>
    <w:rsid w:val="00D02A53"/>
    <w:rsid w:val="00D03217"/>
    <w:rsid w:val="00D03CB3"/>
    <w:rsid w:val="00D03CDB"/>
    <w:rsid w:val="00D054A7"/>
    <w:rsid w:val="00D05DD0"/>
    <w:rsid w:val="00D06046"/>
    <w:rsid w:val="00D06A68"/>
    <w:rsid w:val="00D07984"/>
    <w:rsid w:val="00D1044B"/>
    <w:rsid w:val="00D10888"/>
    <w:rsid w:val="00D110D6"/>
    <w:rsid w:val="00D111AC"/>
    <w:rsid w:val="00D1252F"/>
    <w:rsid w:val="00D128C2"/>
    <w:rsid w:val="00D12B49"/>
    <w:rsid w:val="00D13224"/>
    <w:rsid w:val="00D13DEF"/>
    <w:rsid w:val="00D13F10"/>
    <w:rsid w:val="00D14399"/>
    <w:rsid w:val="00D14AE6"/>
    <w:rsid w:val="00D14BE0"/>
    <w:rsid w:val="00D14E94"/>
    <w:rsid w:val="00D15478"/>
    <w:rsid w:val="00D17723"/>
    <w:rsid w:val="00D178A1"/>
    <w:rsid w:val="00D20468"/>
    <w:rsid w:val="00D20D1D"/>
    <w:rsid w:val="00D21066"/>
    <w:rsid w:val="00D22A7D"/>
    <w:rsid w:val="00D22FDA"/>
    <w:rsid w:val="00D23F34"/>
    <w:rsid w:val="00D24086"/>
    <w:rsid w:val="00D25231"/>
    <w:rsid w:val="00D252E0"/>
    <w:rsid w:val="00D258D7"/>
    <w:rsid w:val="00D27283"/>
    <w:rsid w:val="00D2732A"/>
    <w:rsid w:val="00D274BA"/>
    <w:rsid w:val="00D27ABD"/>
    <w:rsid w:val="00D27FF5"/>
    <w:rsid w:val="00D30412"/>
    <w:rsid w:val="00D31DDA"/>
    <w:rsid w:val="00D32A4F"/>
    <w:rsid w:val="00D33302"/>
    <w:rsid w:val="00D338D8"/>
    <w:rsid w:val="00D34049"/>
    <w:rsid w:val="00D34814"/>
    <w:rsid w:val="00D34DE8"/>
    <w:rsid w:val="00D35DCC"/>
    <w:rsid w:val="00D35FC0"/>
    <w:rsid w:val="00D360BA"/>
    <w:rsid w:val="00D36E1B"/>
    <w:rsid w:val="00D37328"/>
    <w:rsid w:val="00D378BB"/>
    <w:rsid w:val="00D40084"/>
    <w:rsid w:val="00D41560"/>
    <w:rsid w:val="00D420F9"/>
    <w:rsid w:val="00D425FC"/>
    <w:rsid w:val="00D43783"/>
    <w:rsid w:val="00D439B4"/>
    <w:rsid w:val="00D43C4B"/>
    <w:rsid w:val="00D43F40"/>
    <w:rsid w:val="00D443FC"/>
    <w:rsid w:val="00D44430"/>
    <w:rsid w:val="00D44815"/>
    <w:rsid w:val="00D44EF0"/>
    <w:rsid w:val="00D4505C"/>
    <w:rsid w:val="00D45279"/>
    <w:rsid w:val="00D4538E"/>
    <w:rsid w:val="00D45A5F"/>
    <w:rsid w:val="00D462AD"/>
    <w:rsid w:val="00D466A4"/>
    <w:rsid w:val="00D46A4B"/>
    <w:rsid w:val="00D47073"/>
    <w:rsid w:val="00D474D0"/>
    <w:rsid w:val="00D5027F"/>
    <w:rsid w:val="00D50995"/>
    <w:rsid w:val="00D50AC3"/>
    <w:rsid w:val="00D515C6"/>
    <w:rsid w:val="00D51AF2"/>
    <w:rsid w:val="00D52239"/>
    <w:rsid w:val="00D5278E"/>
    <w:rsid w:val="00D535FC"/>
    <w:rsid w:val="00D54B6A"/>
    <w:rsid w:val="00D54B72"/>
    <w:rsid w:val="00D54C35"/>
    <w:rsid w:val="00D550A9"/>
    <w:rsid w:val="00D553CF"/>
    <w:rsid w:val="00D554AA"/>
    <w:rsid w:val="00D55531"/>
    <w:rsid w:val="00D55E81"/>
    <w:rsid w:val="00D560A8"/>
    <w:rsid w:val="00D5751D"/>
    <w:rsid w:val="00D57810"/>
    <w:rsid w:val="00D609AD"/>
    <w:rsid w:val="00D60B5F"/>
    <w:rsid w:val="00D61002"/>
    <w:rsid w:val="00D61B48"/>
    <w:rsid w:val="00D624C7"/>
    <w:rsid w:val="00D6262C"/>
    <w:rsid w:val="00D63A37"/>
    <w:rsid w:val="00D63C1C"/>
    <w:rsid w:val="00D6402B"/>
    <w:rsid w:val="00D6426B"/>
    <w:rsid w:val="00D65826"/>
    <w:rsid w:val="00D65A20"/>
    <w:rsid w:val="00D6774B"/>
    <w:rsid w:val="00D67877"/>
    <w:rsid w:val="00D706C1"/>
    <w:rsid w:val="00D70724"/>
    <w:rsid w:val="00D71456"/>
    <w:rsid w:val="00D71711"/>
    <w:rsid w:val="00D71B93"/>
    <w:rsid w:val="00D71D7F"/>
    <w:rsid w:val="00D722CB"/>
    <w:rsid w:val="00D72492"/>
    <w:rsid w:val="00D72750"/>
    <w:rsid w:val="00D72C29"/>
    <w:rsid w:val="00D731BE"/>
    <w:rsid w:val="00D73B89"/>
    <w:rsid w:val="00D73E80"/>
    <w:rsid w:val="00D75071"/>
    <w:rsid w:val="00D76391"/>
    <w:rsid w:val="00D76BBE"/>
    <w:rsid w:val="00D76EAE"/>
    <w:rsid w:val="00D7732A"/>
    <w:rsid w:val="00D7734D"/>
    <w:rsid w:val="00D776C0"/>
    <w:rsid w:val="00D80E0D"/>
    <w:rsid w:val="00D812E4"/>
    <w:rsid w:val="00D81C01"/>
    <w:rsid w:val="00D82825"/>
    <w:rsid w:val="00D82B59"/>
    <w:rsid w:val="00D82CDB"/>
    <w:rsid w:val="00D833F5"/>
    <w:rsid w:val="00D8359B"/>
    <w:rsid w:val="00D839E2"/>
    <w:rsid w:val="00D848A3"/>
    <w:rsid w:val="00D84A73"/>
    <w:rsid w:val="00D85094"/>
    <w:rsid w:val="00D8611C"/>
    <w:rsid w:val="00D86249"/>
    <w:rsid w:val="00D863AF"/>
    <w:rsid w:val="00D86B34"/>
    <w:rsid w:val="00D86C61"/>
    <w:rsid w:val="00D8770D"/>
    <w:rsid w:val="00D879E3"/>
    <w:rsid w:val="00D902E9"/>
    <w:rsid w:val="00D91293"/>
    <w:rsid w:val="00D91956"/>
    <w:rsid w:val="00D91F0A"/>
    <w:rsid w:val="00D92581"/>
    <w:rsid w:val="00D92626"/>
    <w:rsid w:val="00D92911"/>
    <w:rsid w:val="00D934C9"/>
    <w:rsid w:val="00D9356C"/>
    <w:rsid w:val="00D93850"/>
    <w:rsid w:val="00D93FB5"/>
    <w:rsid w:val="00D946EB"/>
    <w:rsid w:val="00D9472D"/>
    <w:rsid w:val="00D94926"/>
    <w:rsid w:val="00D96290"/>
    <w:rsid w:val="00D973E7"/>
    <w:rsid w:val="00D97496"/>
    <w:rsid w:val="00D97934"/>
    <w:rsid w:val="00DA0886"/>
    <w:rsid w:val="00DA0984"/>
    <w:rsid w:val="00DA0AEC"/>
    <w:rsid w:val="00DA0CF3"/>
    <w:rsid w:val="00DA102C"/>
    <w:rsid w:val="00DA1308"/>
    <w:rsid w:val="00DA1B78"/>
    <w:rsid w:val="00DA1C0C"/>
    <w:rsid w:val="00DA2393"/>
    <w:rsid w:val="00DA25B3"/>
    <w:rsid w:val="00DA381C"/>
    <w:rsid w:val="00DA3876"/>
    <w:rsid w:val="00DA391C"/>
    <w:rsid w:val="00DA3CC7"/>
    <w:rsid w:val="00DA3D32"/>
    <w:rsid w:val="00DA4981"/>
    <w:rsid w:val="00DA5B21"/>
    <w:rsid w:val="00DA5B4D"/>
    <w:rsid w:val="00DA6B15"/>
    <w:rsid w:val="00DA72E9"/>
    <w:rsid w:val="00DA7389"/>
    <w:rsid w:val="00DA74FD"/>
    <w:rsid w:val="00DA7B95"/>
    <w:rsid w:val="00DB17DF"/>
    <w:rsid w:val="00DB1CFC"/>
    <w:rsid w:val="00DB1E07"/>
    <w:rsid w:val="00DB2ACB"/>
    <w:rsid w:val="00DB2F1F"/>
    <w:rsid w:val="00DB3293"/>
    <w:rsid w:val="00DB330A"/>
    <w:rsid w:val="00DB3FD8"/>
    <w:rsid w:val="00DB4692"/>
    <w:rsid w:val="00DB4B87"/>
    <w:rsid w:val="00DB60A6"/>
    <w:rsid w:val="00DB6E0D"/>
    <w:rsid w:val="00DB7454"/>
    <w:rsid w:val="00DB76BF"/>
    <w:rsid w:val="00DB7C21"/>
    <w:rsid w:val="00DC119B"/>
    <w:rsid w:val="00DC16CA"/>
    <w:rsid w:val="00DC1A52"/>
    <w:rsid w:val="00DC1B74"/>
    <w:rsid w:val="00DC1D79"/>
    <w:rsid w:val="00DC216B"/>
    <w:rsid w:val="00DC3067"/>
    <w:rsid w:val="00DC33B1"/>
    <w:rsid w:val="00DC3504"/>
    <w:rsid w:val="00DC3607"/>
    <w:rsid w:val="00DC3614"/>
    <w:rsid w:val="00DC3BF1"/>
    <w:rsid w:val="00DC3CBA"/>
    <w:rsid w:val="00DC44FC"/>
    <w:rsid w:val="00DC4D3A"/>
    <w:rsid w:val="00DC4EB7"/>
    <w:rsid w:val="00DC4F67"/>
    <w:rsid w:val="00DC51C2"/>
    <w:rsid w:val="00DC52E6"/>
    <w:rsid w:val="00DC59C3"/>
    <w:rsid w:val="00DC5E5B"/>
    <w:rsid w:val="00DC6C14"/>
    <w:rsid w:val="00DC792F"/>
    <w:rsid w:val="00DD23E2"/>
    <w:rsid w:val="00DD3091"/>
    <w:rsid w:val="00DD576A"/>
    <w:rsid w:val="00DD579A"/>
    <w:rsid w:val="00DD5E65"/>
    <w:rsid w:val="00DD6B4F"/>
    <w:rsid w:val="00DD6C09"/>
    <w:rsid w:val="00DD6E8A"/>
    <w:rsid w:val="00DD728A"/>
    <w:rsid w:val="00DD7B8D"/>
    <w:rsid w:val="00DD7FFE"/>
    <w:rsid w:val="00DE05BE"/>
    <w:rsid w:val="00DE0D99"/>
    <w:rsid w:val="00DE19B0"/>
    <w:rsid w:val="00DE1D46"/>
    <w:rsid w:val="00DE21A3"/>
    <w:rsid w:val="00DE31A3"/>
    <w:rsid w:val="00DE3375"/>
    <w:rsid w:val="00DE35AD"/>
    <w:rsid w:val="00DE398E"/>
    <w:rsid w:val="00DE3CB9"/>
    <w:rsid w:val="00DE434D"/>
    <w:rsid w:val="00DE4D48"/>
    <w:rsid w:val="00DE5D2A"/>
    <w:rsid w:val="00DE6AD2"/>
    <w:rsid w:val="00DE6B18"/>
    <w:rsid w:val="00DE729F"/>
    <w:rsid w:val="00DE7A7A"/>
    <w:rsid w:val="00DF0D13"/>
    <w:rsid w:val="00DF137B"/>
    <w:rsid w:val="00DF1BB3"/>
    <w:rsid w:val="00DF2D34"/>
    <w:rsid w:val="00DF3371"/>
    <w:rsid w:val="00DF377B"/>
    <w:rsid w:val="00DF377E"/>
    <w:rsid w:val="00DF3B27"/>
    <w:rsid w:val="00DF3E65"/>
    <w:rsid w:val="00DF4510"/>
    <w:rsid w:val="00DF4924"/>
    <w:rsid w:val="00DF4F05"/>
    <w:rsid w:val="00DF5419"/>
    <w:rsid w:val="00DF6E3C"/>
    <w:rsid w:val="00DF6F19"/>
    <w:rsid w:val="00DF6F37"/>
    <w:rsid w:val="00DF7513"/>
    <w:rsid w:val="00DF753A"/>
    <w:rsid w:val="00DF7749"/>
    <w:rsid w:val="00DF77DA"/>
    <w:rsid w:val="00DF7BDC"/>
    <w:rsid w:val="00E00488"/>
    <w:rsid w:val="00E0078E"/>
    <w:rsid w:val="00E012FC"/>
    <w:rsid w:val="00E01886"/>
    <w:rsid w:val="00E02C31"/>
    <w:rsid w:val="00E02EF5"/>
    <w:rsid w:val="00E0304D"/>
    <w:rsid w:val="00E035DC"/>
    <w:rsid w:val="00E039B5"/>
    <w:rsid w:val="00E03F53"/>
    <w:rsid w:val="00E0512B"/>
    <w:rsid w:val="00E05344"/>
    <w:rsid w:val="00E05AAA"/>
    <w:rsid w:val="00E06E59"/>
    <w:rsid w:val="00E06EC9"/>
    <w:rsid w:val="00E07C0C"/>
    <w:rsid w:val="00E1057C"/>
    <w:rsid w:val="00E10D6B"/>
    <w:rsid w:val="00E111D7"/>
    <w:rsid w:val="00E11329"/>
    <w:rsid w:val="00E11584"/>
    <w:rsid w:val="00E11A38"/>
    <w:rsid w:val="00E11AF5"/>
    <w:rsid w:val="00E1223C"/>
    <w:rsid w:val="00E12925"/>
    <w:rsid w:val="00E12EE4"/>
    <w:rsid w:val="00E13371"/>
    <w:rsid w:val="00E138C2"/>
    <w:rsid w:val="00E13E42"/>
    <w:rsid w:val="00E1417A"/>
    <w:rsid w:val="00E1533D"/>
    <w:rsid w:val="00E153F7"/>
    <w:rsid w:val="00E156AE"/>
    <w:rsid w:val="00E162C4"/>
    <w:rsid w:val="00E163BF"/>
    <w:rsid w:val="00E166F3"/>
    <w:rsid w:val="00E16AD0"/>
    <w:rsid w:val="00E173F1"/>
    <w:rsid w:val="00E178DA"/>
    <w:rsid w:val="00E17EDB"/>
    <w:rsid w:val="00E2059B"/>
    <w:rsid w:val="00E21095"/>
    <w:rsid w:val="00E21762"/>
    <w:rsid w:val="00E221A3"/>
    <w:rsid w:val="00E22568"/>
    <w:rsid w:val="00E23ADE"/>
    <w:rsid w:val="00E23B8B"/>
    <w:rsid w:val="00E23BA9"/>
    <w:rsid w:val="00E243A4"/>
    <w:rsid w:val="00E24A50"/>
    <w:rsid w:val="00E24AA7"/>
    <w:rsid w:val="00E253B5"/>
    <w:rsid w:val="00E25418"/>
    <w:rsid w:val="00E267CF"/>
    <w:rsid w:val="00E26850"/>
    <w:rsid w:val="00E26CB2"/>
    <w:rsid w:val="00E2765E"/>
    <w:rsid w:val="00E2775F"/>
    <w:rsid w:val="00E31986"/>
    <w:rsid w:val="00E32910"/>
    <w:rsid w:val="00E33284"/>
    <w:rsid w:val="00E33FF1"/>
    <w:rsid w:val="00E34F89"/>
    <w:rsid w:val="00E35F23"/>
    <w:rsid w:val="00E35F71"/>
    <w:rsid w:val="00E3625A"/>
    <w:rsid w:val="00E362B3"/>
    <w:rsid w:val="00E3646C"/>
    <w:rsid w:val="00E4010B"/>
    <w:rsid w:val="00E40297"/>
    <w:rsid w:val="00E421C3"/>
    <w:rsid w:val="00E4257C"/>
    <w:rsid w:val="00E42F8A"/>
    <w:rsid w:val="00E42FA4"/>
    <w:rsid w:val="00E43321"/>
    <w:rsid w:val="00E435B8"/>
    <w:rsid w:val="00E43B4C"/>
    <w:rsid w:val="00E44439"/>
    <w:rsid w:val="00E44C65"/>
    <w:rsid w:val="00E4598F"/>
    <w:rsid w:val="00E45BE6"/>
    <w:rsid w:val="00E46123"/>
    <w:rsid w:val="00E46FC8"/>
    <w:rsid w:val="00E476A7"/>
    <w:rsid w:val="00E5004C"/>
    <w:rsid w:val="00E505DF"/>
    <w:rsid w:val="00E50E99"/>
    <w:rsid w:val="00E51402"/>
    <w:rsid w:val="00E5203A"/>
    <w:rsid w:val="00E52666"/>
    <w:rsid w:val="00E5364D"/>
    <w:rsid w:val="00E547EF"/>
    <w:rsid w:val="00E5580E"/>
    <w:rsid w:val="00E56B7C"/>
    <w:rsid w:val="00E56BF6"/>
    <w:rsid w:val="00E57047"/>
    <w:rsid w:val="00E572B3"/>
    <w:rsid w:val="00E574E9"/>
    <w:rsid w:val="00E57757"/>
    <w:rsid w:val="00E57AE7"/>
    <w:rsid w:val="00E616FB"/>
    <w:rsid w:val="00E620D9"/>
    <w:rsid w:val="00E626E3"/>
    <w:rsid w:val="00E62730"/>
    <w:rsid w:val="00E62B37"/>
    <w:rsid w:val="00E62E25"/>
    <w:rsid w:val="00E635F5"/>
    <w:rsid w:val="00E63A3F"/>
    <w:rsid w:val="00E640EC"/>
    <w:rsid w:val="00E65C71"/>
    <w:rsid w:val="00E65F23"/>
    <w:rsid w:val="00E66047"/>
    <w:rsid w:val="00E67663"/>
    <w:rsid w:val="00E67A11"/>
    <w:rsid w:val="00E700C7"/>
    <w:rsid w:val="00E70932"/>
    <w:rsid w:val="00E70CE8"/>
    <w:rsid w:val="00E716D2"/>
    <w:rsid w:val="00E7269A"/>
    <w:rsid w:val="00E72715"/>
    <w:rsid w:val="00E72F88"/>
    <w:rsid w:val="00E733F1"/>
    <w:rsid w:val="00E73C5A"/>
    <w:rsid w:val="00E74120"/>
    <w:rsid w:val="00E753E0"/>
    <w:rsid w:val="00E75E51"/>
    <w:rsid w:val="00E76930"/>
    <w:rsid w:val="00E7741F"/>
    <w:rsid w:val="00E800E1"/>
    <w:rsid w:val="00E80597"/>
    <w:rsid w:val="00E80897"/>
    <w:rsid w:val="00E8180B"/>
    <w:rsid w:val="00E827B6"/>
    <w:rsid w:val="00E8334C"/>
    <w:rsid w:val="00E83F51"/>
    <w:rsid w:val="00E841C9"/>
    <w:rsid w:val="00E847E8"/>
    <w:rsid w:val="00E8538D"/>
    <w:rsid w:val="00E856E8"/>
    <w:rsid w:val="00E8577F"/>
    <w:rsid w:val="00E863F5"/>
    <w:rsid w:val="00E86EE3"/>
    <w:rsid w:val="00E901B2"/>
    <w:rsid w:val="00E90727"/>
    <w:rsid w:val="00E90E9D"/>
    <w:rsid w:val="00E910E3"/>
    <w:rsid w:val="00E911BA"/>
    <w:rsid w:val="00E9148F"/>
    <w:rsid w:val="00E91AD1"/>
    <w:rsid w:val="00E92289"/>
    <w:rsid w:val="00E9237C"/>
    <w:rsid w:val="00E92B71"/>
    <w:rsid w:val="00E92FC1"/>
    <w:rsid w:val="00E93017"/>
    <w:rsid w:val="00E9314E"/>
    <w:rsid w:val="00E93154"/>
    <w:rsid w:val="00E931DD"/>
    <w:rsid w:val="00E9325B"/>
    <w:rsid w:val="00E93FFE"/>
    <w:rsid w:val="00E94072"/>
    <w:rsid w:val="00E948C9"/>
    <w:rsid w:val="00E94CC0"/>
    <w:rsid w:val="00E95D83"/>
    <w:rsid w:val="00E95EC1"/>
    <w:rsid w:val="00E960F3"/>
    <w:rsid w:val="00E96201"/>
    <w:rsid w:val="00E96733"/>
    <w:rsid w:val="00E96F7E"/>
    <w:rsid w:val="00E971EF"/>
    <w:rsid w:val="00E9765D"/>
    <w:rsid w:val="00E97863"/>
    <w:rsid w:val="00E97BB4"/>
    <w:rsid w:val="00EA0218"/>
    <w:rsid w:val="00EA04B2"/>
    <w:rsid w:val="00EA0EF0"/>
    <w:rsid w:val="00EA2DCC"/>
    <w:rsid w:val="00EA47C2"/>
    <w:rsid w:val="00EA4F3B"/>
    <w:rsid w:val="00EA607C"/>
    <w:rsid w:val="00EA7921"/>
    <w:rsid w:val="00EA7ADD"/>
    <w:rsid w:val="00EA7BB8"/>
    <w:rsid w:val="00EB0683"/>
    <w:rsid w:val="00EB088D"/>
    <w:rsid w:val="00EB13EC"/>
    <w:rsid w:val="00EB154E"/>
    <w:rsid w:val="00EB1C4E"/>
    <w:rsid w:val="00EB265F"/>
    <w:rsid w:val="00EB3368"/>
    <w:rsid w:val="00EB3726"/>
    <w:rsid w:val="00EB3C43"/>
    <w:rsid w:val="00EB3F02"/>
    <w:rsid w:val="00EB463F"/>
    <w:rsid w:val="00EB607E"/>
    <w:rsid w:val="00EB60BB"/>
    <w:rsid w:val="00EB61A0"/>
    <w:rsid w:val="00EB736F"/>
    <w:rsid w:val="00EB7D11"/>
    <w:rsid w:val="00EB7E9D"/>
    <w:rsid w:val="00EC184B"/>
    <w:rsid w:val="00EC1DC7"/>
    <w:rsid w:val="00EC1EFE"/>
    <w:rsid w:val="00EC2EEC"/>
    <w:rsid w:val="00EC456F"/>
    <w:rsid w:val="00EC5BDA"/>
    <w:rsid w:val="00EC5EA2"/>
    <w:rsid w:val="00EC6051"/>
    <w:rsid w:val="00EC6EE7"/>
    <w:rsid w:val="00EC7FE8"/>
    <w:rsid w:val="00ED0BFC"/>
    <w:rsid w:val="00ED0EF8"/>
    <w:rsid w:val="00ED0F76"/>
    <w:rsid w:val="00ED147D"/>
    <w:rsid w:val="00ED1655"/>
    <w:rsid w:val="00ED1889"/>
    <w:rsid w:val="00ED1F7A"/>
    <w:rsid w:val="00ED269D"/>
    <w:rsid w:val="00ED2711"/>
    <w:rsid w:val="00ED284F"/>
    <w:rsid w:val="00ED2979"/>
    <w:rsid w:val="00ED2F0D"/>
    <w:rsid w:val="00ED38D2"/>
    <w:rsid w:val="00ED3A61"/>
    <w:rsid w:val="00ED3F20"/>
    <w:rsid w:val="00ED3FBB"/>
    <w:rsid w:val="00ED42E3"/>
    <w:rsid w:val="00ED4BFF"/>
    <w:rsid w:val="00ED59D1"/>
    <w:rsid w:val="00ED6AF9"/>
    <w:rsid w:val="00ED6D6A"/>
    <w:rsid w:val="00ED7853"/>
    <w:rsid w:val="00ED7ED7"/>
    <w:rsid w:val="00EE03AB"/>
    <w:rsid w:val="00EE0EE2"/>
    <w:rsid w:val="00EE15AA"/>
    <w:rsid w:val="00EE2581"/>
    <w:rsid w:val="00EE3232"/>
    <w:rsid w:val="00EE3405"/>
    <w:rsid w:val="00EE36EC"/>
    <w:rsid w:val="00EE3984"/>
    <w:rsid w:val="00EE3D12"/>
    <w:rsid w:val="00EE4580"/>
    <w:rsid w:val="00EE5E23"/>
    <w:rsid w:val="00EE611D"/>
    <w:rsid w:val="00EE6157"/>
    <w:rsid w:val="00EE61CF"/>
    <w:rsid w:val="00EE6272"/>
    <w:rsid w:val="00EE6D3C"/>
    <w:rsid w:val="00EE7D60"/>
    <w:rsid w:val="00EF0268"/>
    <w:rsid w:val="00EF0CC8"/>
    <w:rsid w:val="00EF20CB"/>
    <w:rsid w:val="00EF298D"/>
    <w:rsid w:val="00EF3CCF"/>
    <w:rsid w:val="00EF6972"/>
    <w:rsid w:val="00EF6ECD"/>
    <w:rsid w:val="00EF79AD"/>
    <w:rsid w:val="00F0037B"/>
    <w:rsid w:val="00F00627"/>
    <w:rsid w:val="00F00F46"/>
    <w:rsid w:val="00F01C3D"/>
    <w:rsid w:val="00F03023"/>
    <w:rsid w:val="00F0317F"/>
    <w:rsid w:val="00F03DAB"/>
    <w:rsid w:val="00F04150"/>
    <w:rsid w:val="00F041AB"/>
    <w:rsid w:val="00F044E4"/>
    <w:rsid w:val="00F05345"/>
    <w:rsid w:val="00F05607"/>
    <w:rsid w:val="00F0662E"/>
    <w:rsid w:val="00F06ADD"/>
    <w:rsid w:val="00F06EF0"/>
    <w:rsid w:val="00F0720B"/>
    <w:rsid w:val="00F07388"/>
    <w:rsid w:val="00F0741B"/>
    <w:rsid w:val="00F074C8"/>
    <w:rsid w:val="00F07677"/>
    <w:rsid w:val="00F07766"/>
    <w:rsid w:val="00F10871"/>
    <w:rsid w:val="00F108BF"/>
    <w:rsid w:val="00F10B34"/>
    <w:rsid w:val="00F112E5"/>
    <w:rsid w:val="00F118A1"/>
    <w:rsid w:val="00F12096"/>
    <w:rsid w:val="00F12E72"/>
    <w:rsid w:val="00F13B9F"/>
    <w:rsid w:val="00F13F96"/>
    <w:rsid w:val="00F14EF9"/>
    <w:rsid w:val="00F151B5"/>
    <w:rsid w:val="00F15EA4"/>
    <w:rsid w:val="00F164AD"/>
    <w:rsid w:val="00F16730"/>
    <w:rsid w:val="00F16ED8"/>
    <w:rsid w:val="00F1786E"/>
    <w:rsid w:val="00F17BFC"/>
    <w:rsid w:val="00F200D6"/>
    <w:rsid w:val="00F201BD"/>
    <w:rsid w:val="00F20791"/>
    <w:rsid w:val="00F20808"/>
    <w:rsid w:val="00F20C8F"/>
    <w:rsid w:val="00F20D70"/>
    <w:rsid w:val="00F21C0D"/>
    <w:rsid w:val="00F21D62"/>
    <w:rsid w:val="00F22063"/>
    <w:rsid w:val="00F224F5"/>
    <w:rsid w:val="00F239B3"/>
    <w:rsid w:val="00F23FA0"/>
    <w:rsid w:val="00F241B1"/>
    <w:rsid w:val="00F24939"/>
    <w:rsid w:val="00F24EBC"/>
    <w:rsid w:val="00F253CF"/>
    <w:rsid w:val="00F2587B"/>
    <w:rsid w:val="00F25C5E"/>
    <w:rsid w:val="00F26A8C"/>
    <w:rsid w:val="00F26CA5"/>
    <w:rsid w:val="00F26DED"/>
    <w:rsid w:val="00F304ED"/>
    <w:rsid w:val="00F30A16"/>
    <w:rsid w:val="00F30F5B"/>
    <w:rsid w:val="00F31579"/>
    <w:rsid w:val="00F31AEF"/>
    <w:rsid w:val="00F32644"/>
    <w:rsid w:val="00F32A5D"/>
    <w:rsid w:val="00F3358F"/>
    <w:rsid w:val="00F33D4A"/>
    <w:rsid w:val="00F35053"/>
    <w:rsid w:val="00F356A4"/>
    <w:rsid w:val="00F35910"/>
    <w:rsid w:val="00F3680F"/>
    <w:rsid w:val="00F36FA3"/>
    <w:rsid w:val="00F40193"/>
    <w:rsid w:val="00F42302"/>
    <w:rsid w:val="00F423E7"/>
    <w:rsid w:val="00F4257A"/>
    <w:rsid w:val="00F42E38"/>
    <w:rsid w:val="00F430E0"/>
    <w:rsid w:val="00F43416"/>
    <w:rsid w:val="00F44AA3"/>
    <w:rsid w:val="00F44B07"/>
    <w:rsid w:val="00F45292"/>
    <w:rsid w:val="00F46955"/>
    <w:rsid w:val="00F46DB8"/>
    <w:rsid w:val="00F46ED2"/>
    <w:rsid w:val="00F473A5"/>
    <w:rsid w:val="00F47750"/>
    <w:rsid w:val="00F47CC2"/>
    <w:rsid w:val="00F5009C"/>
    <w:rsid w:val="00F509AD"/>
    <w:rsid w:val="00F50A16"/>
    <w:rsid w:val="00F50BCC"/>
    <w:rsid w:val="00F50F13"/>
    <w:rsid w:val="00F52C0B"/>
    <w:rsid w:val="00F52C40"/>
    <w:rsid w:val="00F52D14"/>
    <w:rsid w:val="00F52E04"/>
    <w:rsid w:val="00F53BDE"/>
    <w:rsid w:val="00F54A96"/>
    <w:rsid w:val="00F54C49"/>
    <w:rsid w:val="00F54DA9"/>
    <w:rsid w:val="00F55970"/>
    <w:rsid w:val="00F55D9B"/>
    <w:rsid w:val="00F55F69"/>
    <w:rsid w:val="00F5643C"/>
    <w:rsid w:val="00F5684D"/>
    <w:rsid w:val="00F56878"/>
    <w:rsid w:val="00F56E80"/>
    <w:rsid w:val="00F602E9"/>
    <w:rsid w:val="00F6067F"/>
    <w:rsid w:val="00F60A39"/>
    <w:rsid w:val="00F61597"/>
    <w:rsid w:val="00F616CE"/>
    <w:rsid w:val="00F6199D"/>
    <w:rsid w:val="00F621ED"/>
    <w:rsid w:val="00F62323"/>
    <w:rsid w:val="00F629FE"/>
    <w:rsid w:val="00F632CA"/>
    <w:rsid w:val="00F63571"/>
    <w:rsid w:val="00F6386D"/>
    <w:rsid w:val="00F638B7"/>
    <w:rsid w:val="00F64175"/>
    <w:rsid w:val="00F64225"/>
    <w:rsid w:val="00F64406"/>
    <w:rsid w:val="00F645BB"/>
    <w:rsid w:val="00F64830"/>
    <w:rsid w:val="00F64DBC"/>
    <w:rsid w:val="00F64EBD"/>
    <w:rsid w:val="00F65B0D"/>
    <w:rsid w:val="00F65E4E"/>
    <w:rsid w:val="00F65F9A"/>
    <w:rsid w:val="00F66392"/>
    <w:rsid w:val="00F66BAF"/>
    <w:rsid w:val="00F71DA5"/>
    <w:rsid w:val="00F72CFD"/>
    <w:rsid w:val="00F73459"/>
    <w:rsid w:val="00F7382F"/>
    <w:rsid w:val="00F73C84"/>
    <w:rsid w:val="00F74151"/>
    <w:rsid w:val="00F7594D"/>
    <w:rsid w:val="00F75B5E"/>
    <w:rsid w:val="00F76631"/>
    <w:rsid w:val="00F769C4"/>
    <w:rsid w:val="00F77A4F"/>
    <w:rsid w:val="00F77C6F"/>
    <w:rsid w:val="00F77F85"/>
    <w:rsid w:val="00F80219"/>
    <w:rsid w:val="00F80B65"/>
    <w:rsid w:val="00F80D8B"/>
    <w:rsid w:val="00F810A4"/>
    <w:rsid w:val="00F813DC"/>
    <w:rsid w:val="00F81451"/>
    <w:rsid w:val="00F81A4C"/>
    <w:rsid w:val="00F82837"/>
    <w:rsid w:val="00F82F02"/>
    <w:rsid w:val="00F83FAE"/>
    <w:rsid w:val="00F85BFC"/>
    <w:rsid w:val="00F85FC2"/>
    <w:rsid w:val="00F868BB"/>
    <w:rsid w:val="00F869F8"/>
    <w:rsid w:val="00F86E69"/>
    <w:rsid w:val="00F872B6"/>
    <w:rsid w:val="00F87394"/>
    <w:rsid w:val="00F87B45"/>
    <w:rsid w:val="00F87E1A"/>
    <w:rsid w:val="00F9025B"/>
    <w:rsid w:val="00F9057D"/>
    <w:rsid w:val="00F90B1D"/>
    <w:rsid w:val="00F91505"/>
    <w:rsid w:val="00F922F2"/>
    <w:rsid w:val="00F927A3"/>
    <w:rsid w:val="00F92CB0"/>
    <w:rsid w:val="00F93058"/>
    <w:rsid w:val="00F93759"/>
    <w:rsid w:val="00F93AA1"/>
    <w:rsid w:val="00F94997"/>
    <w:rsid w:val="00F9652D"/>
    <w:rsid w:val="00F966C4"/>
    <w:rsid w:val="00F96F2A"/>
    <w:rsid w:val="00F9703A"/>
    <w:rsid w:val="00FA1584"/>
    <w:rsid w:val="00FA1F11"/>
    <w:rsid w:val="00FA2678"/>
    <w:rsid w:val="00FA2B2F"/>
    <w:rsid w:val="00FA3C4F"/>
    <w:rsid w:val="00FA5191"/>
    <w:rsid w:val="00FA5282"/>
    <w:rsid w:val="00FA64FB"/>
    <w:rsid w:val="00FA6509"/>
    <w:rsid w:val="00FA653A"/>
    <w:rsid w:val="00FA6D8F"/>
    <w:rsid w:val="00FB0D2B"/>
    <w:rsid w:val="00FB0FF8"/>
    <w:rsid w:val="00FB176F"/>
    <w:rsid w:val="00FB252F"/>
    <w:rsid w:val="00FB2A87"/>
    <w:rsid w:val="00FB3AAD"/>
    <w:rsid w:val="00FB4258"/>
    <w:rsid w:val="00FB44CE"/>
    <w:rsid w:val="00FB6E1F"/>
    <w:rsid w:val="00FB6F82"/>
    <w:rsid w:val="00FB7B6C"/>
    <w:rsid w:val="00FC0927"/>
    <w:rsid w:val="00FC22E6"/>
    <w:rsid w:val="00FC2531"/>
    <w:rsid w:val="00FC2585"/>
    <w:rsid w:val="00FC2E26"/>
    <w:rsid w:val="00FC3873"/>
    <w:rsid w:val="00FC38F3"/>
    <w:rsid w:val="00FC3945"/>
    <w:rsid w:val="00FC3E7E"/>
    <w:rsid w:val="00FC4741"/>
    <w:rsid w:val="00FC5D8B"/>
    <w:rsid w:val="00FC5EAB"/>
    <w:rsid w:val="00FC5F46"/>
    <w:rsid w:val="00FC6A50"/>
    <w:rsid w:val="00FC6B95"/>
    <w:rsid w:val="00FC6D50"/>
    <w:rsid w:val="00FC6E3B"/>
    <w:rsid w:val="00FD0557"/>
    <w:rsid w:val="00FD0C69"/>
    <w:rsid w:val="00FD0CC7"/>
    <w:rsid w:val="00FD0D7D"/>
    <w:rsid w:val="00FD11BF"/>
    <w:rsid w:val="00FD1C33"/>
    <w:rsid w:val="00FD222B"/>
    <w:rsid w:val="00FD2E6C"/>
    <w:rsid w:val="00FD2F23"/>
    <w:rsid w:val="00FD39FC"/>
    <w:rsid w:val="00FD47F2"/>
    <w:rsid w:val="00FD50A8"/>
    <w:rsid w:val="00FD5629"/>
    <w:rsid w:val="00FD58A5"/>
    <w:rsid w:val="00FD5C6E"/>
    <w:rsid w:val="00FD6EAF"/>
    <w:rsid w:val="00FD6FE8"/>
    <w:rsid w:val="00FD71F7"/>
    <w:rsid w:val="00FD79F4"/>
    <w:rsid w:val="00FE097D"/>
    <w:rsid w:val="00FE0D6E"/>
    <w:rsid w:val="00FE0E19"/>
    <w:rsid w:val="00FE0F7B"/>
    <w:rsid w:val="00FE1B43"/>
    <w:rsid w:val="00FE2344"/>
    <w:rsid w:val="00FE25CB"/>
    <w:rsid w:val="00FE3385"/>
    <w:rsid w:val="00FE3590"/>
    <w:rsid w:val="00FE37DF"/>
    <w:rsid w:val="00FE40B0"/>
    <w:rsid w:val="00FE44D0"/>
    <w:rsid w:val="00FE452E"/>
    <w:rsid w:val="00FE6CE3"/>
    <w:rsid w:val="00FE7698"/>
    <w:rsid w:val="00FE7E83"/>
    <w:rsid w:val="00FE7F5F"/>
    <w:rsid w:val="00FF09FC"/>
    <w:rsid w:val="00FF1818"/>
    <w:rsid w:val="00FF1D2D"/>
    <w:rsid w:val="00FF22BE"/>
    <w:rsid w:val="00FF269D"/>
    <w:rsid w:val="00FF2B03"/>
    <w:rsid w:val="00FF2C91"/>
    <w:rsid w:val="00FF335B"/>
    <w:rsid w:val="00FF4211"/>
    <w:rsid w:val="00FF4964"/>
    <w:rsid w:val="00FF4F28"/>
    <w:rsid w:val="00FF5116"/>
    <w:rsid w:val="00FF54CE"/>
    <w:rsid w:val="00FF57C2"/>
    <w:rsid w:val="00FF63E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BC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0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- Bullets,?? ??,?????,????,Lista1,中等深浅网格 1 - 着色 21,リスト段落,列出段落1,¥¡¡¡¡ì¬º¥¹¥È¶ÎÂä,ÁÐ³ö¶ÎÂä,列表段落1,—ño’i—Ž,¥ê¥¹¥È¶ÎÂä,1st level - Bullet List Paragraph,Lettre d'introduction,Paragrafo elenco,Normal bullet 2,Bullet list,목록단락,列表段落11,列表段落,列,—ñ弌’i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link w:val="TAHCar"/>
    <w:qFormat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37C25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styleId="HTML">
    <w:name w:val="HTML Preformatted"/>
    <w:basedOn w:val="a"/>
    <w:link w:val="HTMLChar"/>
    <w:uiPriority w:val="99"/>
    <w:semiHidden/>
    <w:unhideWhenUsed/>
    <w:rsid w:val="005625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562529"/>
    <w:rPr>
      <w:rFonts w:ascii="굴림체" w:eastAsia="굴림체" w:hAnsi="굴림체" w:cs="굴림체"/>
      <w:kern w:val="0"/>
      <w:sz w:val="24"/>
      <w:szCs w:val="24"/>
    </w:rPr>
  </w:style>
  <w:style w:type="character" w:customStyle="1" w:styleId="y2iqfc">
    <w:name w:val="y2iqfc"/>
    <w:basedOn w:val="a0"/>
    <w:rsid w:val="00562529"/>
  </w:style>
  <w:style w:type="paragraph" w:styleId="ad">
    <w:name w:val="Revision"/>
    <w:hidden/>
    <w:uiPriority w:val="99"/>
    <w:semiHidden/>
    <w:rsid w:val="00DF7749"/>
    <w:pPr>
      <w:spacing w:after="0" w:line="240" w:lineRule="auto"/>
      <w:jc w:val="left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e">
    <w:name w:val="Body Text"/>
    <w:basedOn w:val="a"/>
    <w:link w:val="Char5"/>
    <w:qFormat/>
    <w:rsid w:val="002E1645"/>
  </w:style>
  <w:style w:type="character" w:customStyle="1" w:styleId="Char5">
    <w:name w:val="본문 Char"/>
    <w:basedOn w:val="a0"/>
    <w:link w:val="ae"/>
    <w:rsid w:val="002E1645"/>
    <w:rPr>
      <w:rFonts w:ascii="Arial" w:eastAsia="Times New Roman" w:hAnsi="Arial" w:cs="Times New Roman"/>
      <w:kern w:val="0"/>
      <w:szCs w:val="20"/>
      <w:lang w:val="en-GB" w:eastAsia="zh-CN"/>
    </w:rPr>
  </w:style>
  <w:style w:type="character" w:styleId="af">
    <w:name w:val="Emphasis"/>
    <w:basedOn w:val="a0"/>
    <w:uiPriority w:val="20"/>
    <w:qFormat/>
    <w:rsid w:val="002E1645"/>
    <w:rPr>
      <w:i/>
      <w:iCs/>
    </w:rPr>
  </w:style>
  <w:style w:type="paragraph" w:customStyle="1" w:styleId="B4">
    <w:name w:val="B4"/>
    <w:basedOn w:val="40"/>
    <w:link w:val="B4Char"/>
    <w:qFormat/>
    <w:rsid w:val="00853721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53721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853721"/>
    <w:pPr>
      <w:ind w:leftChars="800" w:left="100" w:hangingChars="200" w:hanging="200"/>
      <w:contextualSpacing/>
    </w:pPr>
  </w:style>
  <w:style w:type="character" w:customStyle="1" w:styleId="TAHCar">
    <w:name w:val="TAH Car"/>
    <w:link w:val="TAH"/>
    <w:autoRedefine/>
    <w:qFormat/>
    <w:locked/>
    <w:rsid w:val="00B03DFA"/>
    <w:rPr>
      <w:rFonts w:ascii="Arial" w:eastAsia="Times New Roman" w:hAnsi="Arial" w:cs="Times New Roman"/>
      <w:b/>
      <w:kern w:val="0"/>
      <w:sz w:val="18"/>
      <w:szCs w:val="20"/>
      <w:lang w:val="x-none" w:eastAsia="x-none"/>
    </w:rPr>
  </w:style>
  <w:style w:type="paragraph" w:customStyle="1" w:styleId="berschrift1H1">
    <w:name w:val="Überschrift 1.H1"/>
    <w:basedOn w:val="a"/>
    <w:next w:val="a"/>
    <w:rsid w:val="0029533F"/>
    <w:pPr>
      <w:keepNext/>
      <w:keepLines/>
      <w:numPr>
        <w:numId w:val="3"/>
      </w:numPr>
      <w:pBdr>
        <w:top w:val="single" w:sz="12" w:space="3" w:color="auto"/>
      </w:pBdr>
      <w:overflowPunct/>
      <w:autoSpaceDE/>
      <w:autoSpaceDN/>
      <w:adjustRightInd/>
      <w:spacing w:before="240" w:after="180"/>
      <w:jc w:val="left"/>
      <w:textAlignment w:val="auto"/>
      <w:outlineLvl w:val="0"/>
    </w:pPr>
    <w:rPr>
      <w:rFonts w:eastAsia="바탕"/>
      <w:sz w:val="36"/>
      <w:lang w:eastAsia="de-DE"/>
    </w:rPr>
  </w:style>
  <w:style w:type="character" w:customStyle="1" w:styleId="Char0">
    <w:name w:val="목록 단락 Char"/>
    <w:aliases w:val="- Bullets Char,?? ?? Char,????? Char,???? Char,Lista1 Char,中等深浅网格 1 - 着色 21 Char,リスト段落 Char,列出段落1 Char,¥¡¡¡¡ì¬º¥¹¥È¶ÎÂä Char,ÁÐ³ö¶ÎÂä Char,列表段落1 Char,—ño’i—Ž Char,¥ê¥¹¥È¶ÎÂä Char,1st level - Bullet List Paragraph Char,Paragrafo elenco Char"/>
    <w:link w:val="a5"/>
    <w:autoRedefine/>
    <w:uiPriority w:val="34"/>
    <w:qFormat/>
    <w:locked/>
    <w:rsid w:val="00694D8D"/>
    <w:rPr>
      <w:rFonts w:ascii="Arial" w:eastAsia="Times New Roman" w:hAnsi="Arial" w:cs="Times New Roman"/>
      <w:kern w:val="0"/>
      <w:szCs w:val="20"/>
      <w:lang w:val="en-GB" w:eastAsia="zh-CN"/>
    </w:rPr>
  </w:style>
  <w:style w:type="character" w:customStyle="1" w:styleId="B3Char">
    <w:name w:val="B3 Char"/>
    <w:qFormat/>
    <w:rsid w:val="0018593F"/>
  </w:style>
  <w:style w:type="paragraph" w:customStyle="1" w:styleId="TAC">
    <w:name w:val="TAC"/>
    <w:basedOn w:val="TAL"/>
    <w:link w:val="TACChar"/>
    <w:qFormat/>
    <w:rsid w:val="00124639"/>
    <w:pPr>
      <w:overflowPunct/>
      <w:autoSpaceDE/>
      <w:autoSpaceDN/>
      <w:adjustRightInd/>
      <w:jc w:val="center"/>
      <w:textAlignment w:val="auto"/>
    </w:pPr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locked/>
    <w:rsid w:val="00124639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EC17F-A13D-4289-8DDB-20C20E7C2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</Pages>
  <Words>1998</Words>
  <Characters>11390</Characters>
  <Application>Microsoft Office Word</Application>
  <DocSecurity>0</DocSecurity>
  <Lines>94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(Daejin Kim)</cp:lastModifiedBy>
  <cp:revision>56</cp:revision>
  <cp:lastPrinted>2024-08-09T05:41:00Z</cp:lastPrinted>
  <dcterms:created xsi:type="dcterms:W3CDTF">2024-08-09T12:10:00Z</dcterms:created>
  <dcterms:modified xsi:type="dcterms:W3CDTF">2024-08-09T16:23:00Z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c0b55361638d392fbc6c684ae2ccdb736e9547c1aa2f022693e8c854f94227be</vt:lpwstr>
  </property>
</Properties>
</file>